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AEDCE" w14:textId="77777777" w:rsidR="004E741A" w:rsidRPr="00E7529C" w:rsidRDefault="00FB4627">
      <w:pPr>
        <w:rPr>
          <w:b/>
        </w:rPr>
      </w:pPr>
      <w:r w:rsidRPr="00E7529C">
        <w:rPr>
          <w:b/>
        </w:rPr>
        <w:t>GSB 519</w:t>
      </w:r>
      <w:r w:rsidR="00925E02" w:rsidRPr="00E7529C">
        <w:rPr>
          <w:b/>
        </w:rPr>
        <w:t xml:space="preserve"> --</w:t>
      </w:r>
      <w:r w:rsidR="001B33E2" w:rsidRPr="00E7529C">
        <w:rPr>
          <w:b/>
        </w:rPr>
        <w:t xml:space="preserve"> </w:t>
      </w:r>
      <w:r w:rsidR="001E62EE" w:rsidRPr="00E7529C">
        <w:rPr>
          <w:b/>
        </w:rPr>
        <w:t>Business Analytic</w:t>
      </w:r>
      <w:r w:rsidR="00533248" w:rsidRPr="00E7529C">
        <w:rPr>
          <w:b/>
        </w:rPr>
        <w:t>s</w:t>
      </w:r>
      <w:r w:rsidR="001E62EE" w:rsidRPr="00E7529C">
        <w:rPr>
          <w:b/>
        </w:rPr>
        <w:t xml:space="preserve"> Tools</w:t>
      </w:r>
      <w:r w:rsidR="00116509" w:rsidRPr="00E7529C">
        <w:rPr>
          <w:b/>
        </w:rPr>
        <w:t xml:space="preserve"> (Known as GSB 420 in a previous life.)</w:t>
      </w:r>
    </w:p>
    <w:p w14:paraId="7E81E4DA" w14:textId="77777777" w:rsidR="00EC2642" w:rsidRPr="00E7529C" w:rsidRDefault="001B33E2">
      <w:r w:rsidRPr="00E7529C">
        <w:t>Professor: James Ciecka</w:t>
      </w:r>
    </w:p>
    <w:p w14:paraId="58358A69" w14:textId="77777777" w:rsidR="001B33E2" w:rsidRPr="00E7529C" w:rsidRDefault="001B33E2">
      <w:r w:rsidRPr="00E7529C">
        <w:t>Office: Room 6213, DePaul Center</w:t>
      </w:r>
    </w:p>
    <w:p w14:paraId="190BCADE" w14:textId="77777777" w:rsidR="001B33E2" w:rsidRPr="00E7529C" w:rsidRDefault="00D347ED">
      <w:r w:rsidRPr="00E7529C">
        <w:t>E</w:t>
      </w:r>
      <w:r w:rsidR="001B33E2" w:rsidRPr="00E7529C">
        <w:t xml:space="preserve">mail: </w:t>
      </w:r>
      <w:hyperlink r:id="rId6" w:history="1">
        <w:r w:rsidR="00FD60A8" w:rsidRPr="00E7529C">
          <w:rPr>
            <w:rStyle w:val="Hyperlink"/>
          </w:rPr>
          <w:t>jciecka@depaul.edu</w:t>
        </w:r>
      </w:hyperlink>
    </w:p>
    <w:p w14:paraId="74726FA0" w14:textId="77777777" w:rsidR="007B390D" w:rsidRPr="00E7529C" w:rsidRDefault="007B390D"/>
    <w:p w14:paraId="65314A2E" w14:textId="77777777" w:rsidR="004B2DB3" w:rsidRPr="00E7529C" w:rsidRDefault="007378F6">
      <w:r w:rsidRPr="00E7529C">
        <w:rPr>
          <w:b/>
        </w:rPr>
        <w:t xml:space="preserve">Course </w:t>
      </w:r>
      <w:r w:rsidR="001B33E2" w:rsidRPr="00E7529C">
        <w:rPr>
          <w:b/>
        </w:rPr>
        <w:t>Objective</w:t>
      </w:r>
    </w:p>
    <w:p w14:paraId="2EF7A6B2" w14:textId="77777777" w:rsidR="004D1F3C" w:rsidRPr="00E7529C" w:rsidRDefault="001B33E2">
      <w:r w:rsidRPr="00E7529C">
        <w:t xml:space="preserve">The </w:t>
      </w:r>
      <w:r w:rsidR="00C12073" w:rsidRPr="00E7529C">
        <w:t xml:space="preserve">course </w:t>
      </w:r>
      <w:r w:rsidRPr="00E7529C">
        <w:t xml:space="preserve">objective is to provide practical knowledge of </w:t>
      </w:r>
      <w:r w:rsidR="001E62EE" w:rsidRPr="00E7529C">
        <w:t xml:space="preserve">mathematics, </w:t>
      </w:r>
      <w:r w:rsidR="00C12073" w:rsidRPr="00E7529C">
        <w:t>probability</w:t>
      </w:r>
      <w:r w:rsidR="00EB08D3" w:rsidRPr="00E7529C">
        <w:t xml:space="preserve"> theory</w:t>
      </w:r>
      <w:r w:rsidR="00C12073" w:rsidRPr="00E7529C">
        <w:t xml:space="preserve">, </w:t>
      </w:r>
      <w:r w:rsidR="004D1F3C" w:rsidRPr="00E7529C">
        <w:t>statistics</w:t>
      </w:r>
      <w:r w:rsidR="001E62EE" w:rsidRPr="00E7529C">
        <w:t>, and regression techniques</w:t>
      </w:r>
      <w:r w:rsidR="007B390D" w:rsidRPr="00E7529C">
        <w:t xml:space="preserve"> that are the most relevant and useful in a graduate business program</w:t>
      </w:r>
      <w:r w:rsidR="00925E02" w:rsidRPr="00E7529C">
        <w:t xml:space="preserve"> and after completion of</w:t>
      </w:r>
      <w:r w:rsidR="00CD5BF0" w:rsidRPr="00E7529C">
        <w:t xml:space="preserve"> an</w:t>
      </w:r>
      <w:r w:rsidR="00C95E4C" w:rsidRPr="00E7529C">
        <w:t xml:space="preserve"> MBA</w:t>
      </w:r>
      <w:r w:rsidR="007B390D" w:rsidRPr="00E7529C">
        <w:t xml:space="preserve">. </w:t>
      </w:r>
      <w:r w:rsidR="00EB08D3" w:rsidRPr="00E7529C">
        <w:t xml:space="preserve">Mathematics and probability will be useful in some of your MBA courses, but </w:t>
      </w:r>
      <w:r w:rsidR="007378F6" w:rsidRPr="00E7529C">
        <w:t xml:space="preserve">mathematics and probability </w:t>
      </w:r>
      <w:r w:rsidR="00EB08D3" w:rsidRPr="00E7529C">
        <w:t xml:space="preserve">also are the language of statistics and regression analysis and serious work in statistics and regression analysis requires their use. The course develops ideas, concepts, and vocabulary that graduates of quality MBA programs are expected to know. </w:t>
      </w:r>
      <w:r w:rsidR="0040517D" w:rsidRPr="00E7529C">
        <w:t xml:space="preserve">Regardless of whether you use probability, statistics, or regression work on you job now or in the future, course-related concepts will inevitably come up in your career. </w:t>
      </w:r>
      <w:r w:rsidR="00444419" w:rsidRPr="00E7529C">
        <w:t>This course will help you do your own statistical wor</w:t>
      </w:r>
      <w:r w:rsidR="003F46C3" w:rsidRPr="00E7529C">
        <w:t xml:space="preserve">k; but, even more importantly, it will enable you to be </w:t>
      </w:r>
      <w:r w:rsidR="00444419" w:rsidRPr="00E7529C">
        <w:t>part of</w:t>
      </w:r>
      <w:r w:rsidR="0040517D" w:rsidRPr="00E7529C">
        <w:t xml:space="preserve"> discussion</w:t>
      </w:r>
      <w:r w:rsidR="00444419" w:rsidRPr="00E7529C">
        <w:t>s</w:t>
      </w:r>
      <w:r w:rsidR="003F46C3" w:rsidRPr="00E7529C">
        <w:t xml:space="preserve"> when terms like (for example)</w:t>
      </w:r>
      <w:r w:rsidR="0040517D" w:rsidRPr="00E7529C">
        <w:t xml:space="preserve"> Bayesian probability, risk</w:t>
      </w:r>
      <w:r w:rsidR="00FA77D5" w:rsidRPr="00E7529C">
        <w:t xml:space="preserve"> averse behavior</w:t>
      </w:r>
      <w:r w:rsidR="00E7529C">
        <w:t>, odds, stochastic process</w:t>
      </w:r>
      <w:r w:rsidR="0040517D" w:rsidRPr="00E7529C">
        <w:t xml:space="preserve">, normality, </w:t>
      </w:r>
      <w:r w:rsidR="00F81EAD" w:rsidRPr="00E7529C">
        <w:t xml:space="preserve">and </w:t>
      </w:r>
      <w:r w:rsidR="0040517D" w:rsidRPr="00E7529C">
        <w:t xml:space="preserve">margin of error </w:t>
      </w:r>
      <w:r w:rsidR="00444419" w:rsidRPr="00E7529C">
        <w:t xml:space="preserve">are used in meetings or reports. </w:t>
      </w:r>
      <w:r w:rsidR="00EB08D3" w:rsidRPr="00E7529C">
        <w:t xml:space="preserve">Although the course is problem oriented, it also is </w:t>
      </w:r>
      <w:r w:rsidR="007B390D" w:rsidRPr="00E7529C">
        <w:t xml:space="preserve">analytical and theoretical to the extent that is necessary </w:t>
      </w:r>
      <w:proofErr w:type="gramStart"/>
      <w:r w:rsidR="000324B0" w:rsidRPr="00E7529C">
        <w:t xml:space="preserve">in order </w:t>
      </w:r>
      <w:r w:rsidR="00AE29A2" w:rsidRPr="00E7529C">
        <w:t>to</w:t>
      </w:r>
      <w:proofErr w:type="gramEnd"/>
      <w:r w:rsidR="00AE29A2" w:rsidRPr="00E7529C">
        <w:t xml:space="preserve"> develop correct </w:t>
      </w:r>
      <w:r w:rsidR="000324B0" w:rsidRPr="00E7529C">
        <w:t xml:space="preserve">insights and </w:t>
      </w:r>
      <w:r w:rsidR="008D1BF6" w:rsidRPr="00E7529C">
        <w:t xml:space="preserve">practical understanding of </w:t>
      </w:r>
      <w:r w:rsidR="007B390D" w:rsidRPr="00E7529C">
        <w:t>topics presented.</w:t>
      </w:r>
      <w:r w:rsidR="00EB08D3" w:rsidRPr="00E7529C">
        <w:t xml:space="preserve"> </w:t>
      </w:r>
    </w:p>
    <w:p w14:paraId="6DC2C84A" w14:textId="77777777" w:rsidR="00071974" w:rsidRPr="00E7529C" w:rsidRDefault="00071974"/>
    <w:p w14:paraId="648A9F9D" w14:textId="77777777" w:rsidR="00120A90" w:rsidRPr="00E7529C" w:rsidRDefault="00120A90">
      <w:r w:rsidRPr="00E7529C">
        <w:t>A few ideas to contemplate about probability and statistics</w:t>
      </w:r>
      <w:r w:rsidR="009B5F96" w:rsidRPr="00E7529C">
        <w:t xml:space="preserve"> follow</w:t>
      </w:r>
      <w:r w:rsidRPr="00E7529C">
        <w:t>:</w:t>
      </w:r>
    </w:p>
    <w:p w14:paraId="351A370F" w14:textId="77777777" w:rsidR="00120A90" w:rsidRPr="00E7529C" w:rsidRDefault="00120A90"/>
    <w:p w14:paraId="49BEF8F0" w14:textId="77777777" w:rsidR="009B6A23" w:rsidRPr="00E7529C" w:rsidRDefault="0080072E">
      <w:pPr>
        <w:rPr>
          <w:color w:val="222222"/>
          <w:shd w:val="clear" w:color="auto" w:fill="FFFFFF"/>
        </w:rPr>
      </w:pPr>
      <w:r w:rsidRPr="00E7529C">
        <w:rPr>
          <w:color w:val="222222"/>
          <w:shd w:val="clear" w:color="auto" w:fill="FFFFFF"/>
        </w:rPr>
        <w:t xml:space="preserve">Attributed to </w:t>
      </w:r>
      <w:r w:rsidR="00E543D7" w:rsidRPr="00E7529C">
        <w:rPr>
          <w:color w:val="222222"/>
          <w:shd w:val="clear" w:color="auto" w:fill="FFFFFF"/>
        </w:rPr>
        <w:t>Pierre-</w:t>
      </w:r>
      <w:r w:rsidR="009B6A23" w:rsidRPr="00E7529C">
        <w:rPr>
          <w:color w:val="222222"/>
          <w:shd w:val="clear" w:color="auto" w:fill="FFFFFF"/>
        </w:rPr>
        <w:t>Simon Laplace: "Life's most important </w:t>
      </w:r>
      <w:hyperlink r:id="rId7" w:tooltip="Questions" w:history="1">
        <w:r w:rsidR="009B6A23" w:rsidRPr="00E7529C">
          <w:rPr>
            <w:shd w:val="clear" w:color="auto" w:fill="FFFFFF"/>
          </w:rPr>
          <w:t>questions</w:t>
        </w:r>
      </w:hyperlink>
      <w:r w:rsidR="009B6A23" w:rsidRPr="00E7529C">
        <w:rPr>
          <w:shd w:val="clear" w:color="auto" w:fill="FFFFFF"/>
        </w:rPr>
        <w:t> are</w:t>
      </w:r>
      <w:r w:rsidR="009B6A23" w:rsidRPr="00E7529C">
        <w:rPr>
          <w:color w:val="222222"/>
          <w:shd w:val="clear" w:color="auto" w:fill="FFFFFF"/>
        </w:rPr>
        <w:t xml:space="preserve">, for the most part, nothing but probability problems.” </w:t>
      </w:r>
    </w:p>
    <w:p w14:paraId="3E60FBC2" w14:textId="77777777" w:rsidR="009B6A23" w:rsidRPr="00E7529C" w:rsidRDefault="009B6A23"/>
    <w:p w14:paraId="29A722E3" w14:textId="77777777" w:rsidR="004D1F3C" w:rsidRPr="00E7529C" w:rsidRDefault="00071974">
      <w:r w:rsidRPr="00E7529C">
        <w:t xml:space="preserve">From the short story </w:t>
      </w:r>
      <w:r w:rsidR="0007380B" w:rsidRPr="00E7529C">
        <w:rPr>
          <w:i/>
        </w:rPr>
        <w:t xml:space="preserve">Funes, </w:t>
      </w:r>
      <w:r w:rsidRPr="00E7529C">
        <w:rPr>
          <w:i/>
        </w:rPr>
        <w:t>The Memorious</w:t>
      </w:r>
      <w:r w:rsidR="000830D0" w:rsidRPr="00E7529C">
        <w:rPr>
          <w:i/>
        </w:rPr>
        <w:t xml:space="preserve"> </w:t>
      </w:r>
      <w:r w:rsidR="000830D0" w:rsidRPr="00E7529C">
        <w:t>in</w:t>
      </w:r>
      <w:r w:rsidRPr="00E7529C">
        <w:t xml:space="preserve"> 1942 by Arge</w:t>
      </w:r>
      <w:r w:rsidR="003A40CA" w:rsidRPr="00E7529C">
        <w:t>ntine author Jorge Luis Borges</w:t>
      </w:r>
      <w:r w:rsidRPr="00E7529C">
        <w:t xml:space="preserve">: </w:t>
      </w:r>
      <w:r w:rsidR="004139BF" w:rsidRPr="00E7529C">
        <w:t>“</w:t>
      </w:r>
      <w:r w:rsidRPr="00E7529C">
        <w:t>[Funes’] memory was infallible…. Funes not only remembered every leaf on every tree of every wood, but every one of the times he had perceived or imagined it</w:t>
      </w:r>
      <w:proofErr w:type="gramStart"/>
      <w:r w:rsidRPr="00E7529C">
        <w:t>….</w:t>
      </w:r>
      <w:r w:rsidR="003A40CA" w:rsidRPr="00E7529C">
        <w:t>Nevertheless</w:t>
      </w:r>
      <w:proofErr w:type="gramEnd"/>
      <w:r w:rsidR="003A40CA" w:rsidRPr="00E7529C">
        <w:t>, he was not capable of thought. To think is to forget a difference, to generalize, to abstract. In the overly replete world of Funes there were nothing but details.</w:t>
      </w:r>
      <w:r w:rsidR="004139BF" w:rsidRPr="00E7529C">
        <w:t>”</w:t>
      </w:r>
      <w:r w:rsidR="003A40CA" w:rsidRPr="00E7529C">
        <w:t xml:space="preserve"> Steven Stigler in </w:t>
      </w:r>
      <w:r w:rsidR="003A40CA" w:rsidRPr="00E7529C">
        <w:rPr>
          <w:i/>
        </w:rPr>
        <w:t>Seven Pillars of Statistical Wisdom</w:t>
      </w:r>
      <w:r w:rsidR="004139BF" w:rsidRPr="00E7529C">
        <w:t xml:space="preserve"> (2016) says “</w:t>
      </w:r>
      <w:r w:rsidR="003A40CA" w:rsidRPr="00E7529C">
        <w:t>Funes was big data without Statistics.</w:t>
      </w:r>
      <w:r w:rsidR="004139BF" w:rsidRPr="00E7529C">
        <w:t>”</w:t>
      </w:r>
      <w:r w:rsidR="003A40CA" w:rsidRPr="00E7529C">
        <w:t xml:space="preserve"> </w:t>
      </w:r>
    </w:p>
    <w:p w14:paraId="0BF2170A" w14:textId="77777777" w:rsidR="00672B60" w:rsidRPr="00E7529C" w:rsidRDefault="00672B60"/>
    <w:p w14:paraId="616A936D" w14:textId="77777777" w:rsidR="00672B60" w:rsidRPr="00E7529C" w:rsidRDefault="00672B60">
      <w:r w:rsidRPr="00E7529C">
        <w:rPr>
          <w:color w:val="222222"/>
          <w:shd w:val="clear" w:color="auto" w:fill="FFFFFF"/>
        </w:rPr>
        <w:t>Attributed to H. G. Wells</w:t>
      </w:r>
      <w:r w:rsidRPr="00E7529C">
        <w:rPr>
          <w:bCs/>
          <w:color w:val="222222"/>
          <w:shd w:val="clear" w:color="auto" w:fill="FFFFFF"/>
        </w:rPr>
        <w:t>: “Statistical thinking will one day be as necessary</w:t>
      </w:r>
      <w:r w:rsidRPr="00E7529C">
        <w:rPr>
          <w:color w:val="222222"/>
          <w:shd w:val="clear" w:color="auto" w:fill="FFFFFF"/>
        </w:rPr>
        <w:t> for efficient citizenship as the ability to read and write."</w:t>
      </w:r>
    </w:p>
    <w:p w14:paraId="50A6B0A9" w14:textId="77777777" w:rsidR="003A40CA" w:rsidRPr="00E7529C" w:rsidRDefault="003A40CA"/>
    <w:p w14:paraId="25D42B19" w14:textId="77777777" w:rsidR="004B2DB3" w:rsidRPr="00E7529C" w:rsidRDefault="001E62EE">
      <w:r w:rsidRPr="00E7529C">
        <w:rPr>
          <w:b/>
        </w:rPr>
        <w:t xml:space="preserve">Reading </w:t>
      </w:r>
      <w:r w:rsidR="004139BF" w:rsidRPr="00E7529C">
        <w:rPr>
          <w:b/>
        </w:rPr>
        <w:t xml:space="preserve">and Voiceover </w:t>
      </w:r>
      <w:r w:rsidRPr="00E7529C">
        <w:rPr>
          <w:b/>
        </w:rPr>
        <w:t>Material</w:t>
      </w:r>
      <w:r w:rsidR="00F85869" w:rsidRPr="00E7529C">
        <w:t xml:space="preserve"> </w:t>
      </w:r>
    </w:p>
    <w:p w14:paraId="5786208B" w14:textId="77777777" w:rsidR="009164D5" w:rsidRPr="00E7529C" w:rsidRDefault="001E62EE">
      <w:r w:rsidRPr="00E7529C">
        <w:t xml:space="preserve">The textbook for the course is </w:t>
      </w:r>
      <w:r w:rsidRPr="00E7529C">
        <w:rPr>
          <w:i/>
        </w:rPr>
        <w:t>Statistics for Manage</w:t>
      </w:r>
      <w:r w:rsidR="00925E02" w:rsidRPr="00E7529C">
        <w:rPr>
          <w:i/>
        </w:rPr>
        <w:t>r</w:t>
      </w:r>
      <w:r w:rsidRPr="00E7529C">
        <w:rPr>
          <w:i/>
        </w:rPr>
        <w:t>s</w:t>
      </w:r>
      <w:r w:rsidR="007378F6" w:rsidRPr="00E7529C">
        <w:rPr>
          <w:i/>
        </w:rPr>
        <w:t>,</w:t>
      </w:r>
      <w:r w:rsidRPr="00E7529C">
        <w:rPr>
          <w:i/>
        </w:rPr>
        <w:t xml:space="preserve"> Using Microsoft Excel</w:t>
      </w:r>
      <w:r w:rsidR="00DF3B56" w:rsidRPr="00E7529C">
        <w:t xml:space="preserve">, </w:t>
      </w:r>
      <w:r w:rsidR="00AD6188" w:rsidRPr="00E7529C">
        <w:t>Eight</w:t>
      </w:r>
      <w:r w:rsidR="00FB4627" w:rsidRPr="00E7529C">
        <w:t xml:space="preserve"> </w:t>
      </w:r>
      <w:r w:rsidR="001852FA" w:rsidRPr="00E7529C">
        <w:t>Edition</w:t>
      </w:r>
      <w:r w:rsidR="00C95E4C" w:rsidRPr="00E7529C">
        <w:t xml:space="preserve"> </w:t>
      </w:r>
      <w:r w:rsidR="00DF3B56" w:rsidRPr="00E7529C">
        <w:t xml:space="preserve">by </w:t>
      </w:r>
      <w:r w:rsidRPr="00E7529C">
        <w:t xml:space="preserve">David Levine, David Stephan, and Kathryn Szabat and published by Pearson. </w:t>
      </w:r>
      <w:r w:rsidR="000F3BB7" w:rsidRPr="00E7529C">
        <w:t xml:space="preserve">Earlier editions, such as the seventh or sixth edition, can be used as well. </w:t>
      </w:r>
      <w:r w:rsidR="00027D2D" w:rsidRPr="00E7529C">
        <w:t>T</w:t>
      </w:r>
      <w:r w:rsidR="00AD6188" w:rsidRPr="00E7529C">
        <w:t>here is a late</w:t>
      </w:r>
      <w:r w:rsidR="00027D2D" w:rsidRPr="00E7529C">
        <w:t>r edition (i.e., ninth edition) and</w:t>
      </w:r>
      <w:r w:rsidR="00AD6188" w:rsidRPr="00E7529C">
        <w:t xml:space="preserve"> it can be used; but it will be more expensive. </w:t>
      </w:r>
      <w:r w:rsidR="00EE7C86" w:rsidRPr="00E7529C">
        <w:t xml:space="preserve">However, the textbook is mostly for reference purposes. </w:t>
      </w:r>
    </w:p>
    <w:p w14:paraId="4F9B52C1" w14:textId="77777777" w:rsidR="009164D5" w:rsidRPr="00E7529C" w:rsidRDefault="009164D5"/>
    <w:p w14:paraId="14C2A349" w14:textId="77777777" w:rsidR="00203D44" w:rsidRPr="00DD392E" w:rsidRDefault="00BF6C16" w:rsidP="004108BA">
      <w:r w:rsidRPr="00E7529C">
        <w:lastRenderedPageBreak/>
        <w:t>Important r</w:t>
      </w:r>
      <w:r w:rsidR="008F2F3C" w:rsidRPr="00E7529C">
        <w:t>eading and voiceover material are</w:t>
      </w:r>
      <w:r w:rsidR="009164D5" w:rsidRPr="00E7529C">
        <w:t xml:space="preserve"> on D2</w:t>
      </w:r>
      <w:r w:rsidR="004B477D" w:rsidRPr="00E7529C">
        <w:t xml:space="preserve">L. This material is found under </w:t>
      </w:r>
      <w:r w:rsidR="009164D5" w:rsidRPr="00E7529C">
        <w:t>Content on D2</w:t>
      </w:r>
      <w:r w:rsidR="004139BF" w:rsidRPr="00E7529C">
        <w:t>L</w:t>
      </w:r>
      <w:r w:rsidR="008356AC" w:rsidRPr="00E7529C">
        <w:t>.</w:t>
      </w:r>
      <w:r w:rsidR="009164D5" w:rsidRPr="00E7529C">
        <w:t xml:space="preserve">   </w:t>
      </w:r>
    </w:p>
    <w:p w14:paraId="09FEF3F3" w14:textId="77777777" w:rsidR="00331EA4" w:rsidRDefault="00331EA4" w:rsidP="004108BA">
      <w:pPr>
        <w:rPr>
          <w:b/>
        </w:rPr>
      </w:pPr>
    </w:p>
    <w:p w14:paraId="14E16F3F" w14:textId="77777777" w:rsidR="00DD392E" w:rsidRPr="00E7529C" w:rsidRDefault="00DD392E" w:rsidP="004108BA">
      <w:pPr>
        <w:rPr>
          <w:b/>
        </w:rPr>
      </w:pPr>
    </w:p>
    <w:p w14:paraId="27757FAE" w14:textId="77777777" w:rsidR="004108BA" w:rsidRPr="00E7529C" w:rsidRDefault="00925E02" w:rsidP="004108BA">
      <w:pPr>
        <w:rPr>
          <w:b/>
        </w:rPr>
      </w:pPr>
      <w:r w:rsidRPr="00E7529C">
        <w:rPr>
          <w:b/>
        </w:rPr>
        <w:t>Software</w:t>
      </w:r>
      <w:r w:rsidR="00AE29A2" w:rsidRPr="00E7529C">
        <w:rPr>
          <w:b/>
        </w:rPr>
        <w:t xml:space="preserve"> </w:t>
      </w:r>
    </w:p>
    <w:p w14:paraId="61B00E1A" w14:textId="77777777" w:rsidR="009164D5" w:rsidRPr="00E7529C" w:rsidRDefault="00AE29A2" w:rsidP="004108BA">
      <w:pPr>
        <w:rPr>
          <w:b/>
        </w:rPr>
      </w:pPr>
      <w:r w:rsidRPr="00E7529C">
        <w:t xml:space="preserve">Excel </w:t>
      </w:r>
      <w:r w:rsidR="00EE7C86" w:rsidRPr="00E7529C">
        <w:t>and Minitab are</w:t>
      </w:r>
      <w:r w:rsidRPr="00E7529C">
        <w:t xml:space="preserve"> the main </w:t>
      </w:r>
      <w:r w:rsidR="00EE7C86" w:rsidRPr="00E7529C">
        <w:t xml:space="preserve">pieces of </w:t>
      </w:r>
      <w:r w:rsidRPr="00E7529C">
        <w:t xml:space="preserve">software for the course. </w:t>
      </w:r>
      <w:r w:rsidR="004108BA" w:rsidRPr="00E7529C">
        <w:t xml:space="preserve">You can get basic Excel tutorials </w:t>
      </w:r>
      <w:hyperlink r:id="rId8" w:anchor="collapse-g_d980d915_6efb_4462_9f99_eab57aeabef0-1" w:history="1">
        <w:r w:rsidR="004108BA" w:rsidRPr="00E7529C">
          <w:rPr>
            <w:bCs/>
          </w:rPr>
          <w:t>through the</w:t>
        </w:r>
        <w:r w:rsidR="004139BF" w:rsidRPr="00E7529C">
          <w:rPr>
            <w:bCs/>
          </w:rPr>
          <w:t xml:space="preserve"> </w:t>
        </w:r>
        <w:r w:rsidR="004108BA" w:rsidRPr="00E7529C">
          <w:rPr>
            <w:bCs/>
            <w:u w:val="single"/>
          </w:rPr>
          <w:t>DePaul LinkedIn Learning Campus Portal</w:t>
        </w:r>
      </w:hyperlink>
      <w:r w:rsidR="004108BA" w:rsidRPr="00E7529C">
        <w:t xml:space="preserve">. </w:t>
      </w:r>
      <w:r w:rsidR="00EE7C86" w:rsidRPr="00E7529C">
        <w:t xml:space="preserve">Minitab is available </w:t>
      </w:r>
      <w:r w:rsidR="00A15C3F" w:rsidRPr="00E7529C">
        <w:rPr>
          <w:shd w:val="clear" w:color="auto" w:fill="FFFFFF"/>
        </w:rPr>
        <w:t>remotel</w:t>
      </w:r>
      <w:r w:rsidR="006052EF" w:rsidRPr="00E7529C">
        <w:rPr>
          <w:shd w:val="clear" w:color="auto" w:fill="FFFFFF"/>
        </w:rPr>
        <w:t xml:space="preserve">y through DePaul’s Virtual Lab, simply </w:t>
      </w:r>
      <w:r w:rsidR="00C10633" w:rsidRPr="00E7529C">
        <w:rPr>
          <w:shd w:val="clear" w:color="auto" w:fill="FFFFFF"/>
        </w:rPr>
        <w:t xml:space="preserve">type </w:t>
      </w:r>
      <w:hyperlink r:id="rId9" w:history="1">
        <w:r w:rsidR="00C10633" w:rsidRPr="00E7529C">
          <w:rPr>
            <w:shd w:val="clear" w:color="auto" w:fill="FFFFFF"/>
          </w:rPr>
          <w:t>http://vlab.depaul.edu</w:t>
        </w:r>
      </w:hyperlink>
      <w:r w:rsidR="00C10633" w:rsidRPr="00E7529C">
        <w:t xml:space="preserve"> and sign-in as you would to Campus Connect (a 30-day </w:t>
      </w:r>
      <w:r w:rsidR="00925E02" w:rsidRPr="00E7529C">
        <w:t xml:space="preserve">Minitab </w:t>
      </w:r>
      <w:r w:rsidR="00C10633" w:rsidRPr="00E7529C">
        <w:t>free trial also is available</w:t>
      </w:r>
      <w:r w:rsidR="003311FC" w:rsidRPr="00E7529C">
        <w:t xml:space="preserve"> </w:t>
      </w:r>
      <w:r w:rsidR="00925E02" w:rsidRPr="00E7529C">
        <w:t xml:space="preserve">from the vender </w:t>
      </w:r>
      <w:r w:rsidR="003311FC" w:rsidRPr="00E7529C">
        <w:t>if desired</w:t>
      </w:r>
      <w:r w:rsidR="00EE7C86" w:rsidRPr="00E7529C">
        <w:t xml:space="preserve"> but not necessary</w:t>
      </w:r>
      <w:r w:rsidR="00C10633" w:rsidRPr="00E7529C">
        <w:t xml:space="preserve">). </w:t>
      </w:r>
    </w:p>
    <w:p w14:paraId="3A19D7C2" w14:textId="77777777" w:rsidR="001D2EA2" w:rsidRPr="00E7529C" w:rsidRDefault="001D2EA2">
      <w:pPr>
        <w:rPr>
          <w:b/>
        </w:rPr>
      </w:pPr>
    </w:p>
    <w:p w14:paraId="0C76FEED" w14:textId="77777777" w:rsidR="009164D5" w:rsidRPr="00E7529C" w:rsidRDefault="00E15206">
      <w:r w:rsidRPr="00E7529C">
        <w:rPr>
          <w:b/>
        </w:rPr>
        <w:t xml:space="preserve">Staying in </w:t>
      </w:r>
      <w:r w:rsidR="009164D5" w:rsidRPr="00E7529C">
        <w:rPr>
          <w:b/>
        </w:rPr>
        <w:t>Contact</w:t>
      </w:r>
    </w:p>
    <w:p w14:paraId="4C1E8E95" w14:textId="77777777" w:rsidR="009164D5" w:rsidRPr="00E7529C" w:rsidRDefault="009164D5">
      <w:r w:rsidRPr="00E7529C">
        <w:t>We will keep in to</w:t>
      </w:r>
      <w:r w:rsidR="00F9143F" w:rsidRPr="00E7529C">
        <w:t>uch through</w:t>
      </w:r>
      <w:r w:rsidRPr="00E7529C">
        <w:t xml:space="preserve"> D2L and email. There is how things will work: (1) I will post an assignment on D2L</w:t>
      </w:r>
      <w:r w:rsidR="00FB4627" w:rsidRPr="00E7529C">
        <w:t xml:space="preserve"> usually about one week before it is due</w:t>
      </w:r>
      <w:r w:rsidR="00422104" w:rsidRPr="00E7529C">
        <w:t>. (2)</w:t>
      </w:r>
      <w:r w:rsidRPr="00E7529C">
        <w:t xml:space="preserve"> Aft</w:t>
      </w:r>
      <w:r w:rsidR="00422104" w:rsidRPr="00E7529C">
        <w:t>er a couple</w:t>
      </w:r>
      <w:r w:rsidRPr="00E7529C">
        <w:t xml:space="preserve"> days, I will open a discussion on D2L</w:t>
      </w:r>
      <w:r w:rsidR="00BB61A1" w:rsidRPr="00E7529C">
        <w:t xml:space="preserve"> asking wh</w:t>
      </w:r>
      <w:r w:rsidR="00422104" w:rsidRPr="00E7529C">
        <w:t xml:space="preserve">ether you have </w:t>
      </w:r>
      <w:r w:rsidR="00BB61A1" w:rsidRPr="00E7529C">
        <w:t>question</w:t>
      </w:r>
      <w:r w:rsidR="00422104" w:rsidRPr="00E7529C">
        <w:t>s</w:t>
      </w:r>
      <w:r w:rsidRPr="00E7529C">
        <w:t>.</w:t>
      </w:r>
      <w:r w:rsidR="00BB61A1" w:rsidRPr="00E7529C">
        <w:t xml:space="preserve"> If you do</w:t>
      </w:r>
      <w:r w:rsidR="00422104" w:rsidRPr="00E7529C">
        <w:t>, you ask a question; and</w:t>
      </w:r>
      <w:r w:rsidR="00BB61A1" w:rsidRPr="00E7529C">
        <w:t xml:space="preserve"> the entire class can see it. I invite other class members to respond to the entire class if they think they can answer your question</w:t>
      </w:r>
      <w:r w:rsidR="001D2EA2" w:rsidRPr="00E7529C">
        <w:t xml:space="preserve"> or be helpful</w:t>
      </w:r>
      <w:r w:rsidR="00422104" w:rsidRPr="00E7529C">
        <w:t xml:space="preserve"> in some way</w:t>
      </w:r>
      <w:r w:rsidR="00BB61A1" w:rsidRPr="00E7529C">
        <w:t xml:space="preserve">. </w:t>
      </w:r>
      <w:r w:rsidR="00422104" w:rsidRPr="00E7529C">
        <w:t xml:space="preserve">This will enable us to </w:t>
      </w:r>
      <w:r w:rsidR="00F9143F" w:rsidRPr="00E7529C">
        <w:t xml:space="preserve">learn from each other. </w:t>
      </w:r>
      <w:r w:rsidR="00BB61A1" w:rsidRPr="00E7529C">
        <w:t>(</w:t>
      </w:r>
      <w:r w:rsidR="00422104" w:rsidRPr="00E7529C">
        <w:t>3</w:t>
      </w:r>
      <w:r w:rsidR="00BB61A1" w:rsidRPr="00E7529C">
        <w:t>) I</w:t>
      </w:r>
      <w:r w:rsidR="001D2EA2" w:rsidRPr="00E7529C">
        <w:t>f a</w:t>
      </w:r>
      <w:r w:rsidR="00BB61A1" w:rsidRPr="00E7529C">
        <w:t xml:space="preserve"> question is not clarified by class members, I will try to clarify things</w:t>
      </w:r>
      <w:r w:rsidR="00422104" w:rsidRPr="00E7529C">
        <w:t xml:space="preserve"> after a few days</w:t>
      </w:r>
      <w:r w:rsidR="00BB61A1" w:rsidRPr="00E7529C">
        <w:t xml:space="preserve">. </w:t>
      </w:r>
      <w:r w:rsidR="00422104" w:rsidRPr="00E7529C">
        <w:t>(4</w:t>
      </w:r>
      <w:r w:rsidR="00F9143F" w:rsidRPr="00E7529C">
        <w:t xml:space="preserve">) No private emails to me on course material. </w:t>
      </w:r>
      <w:r w:rsidR="00422104" w:rsidRPr="00E7529C">
        <w:t>If you have a question, it is likely that other</w:t>
      </w:r>
      <w:r w:rsidR="000469B6" w:rsidRPr="00E7529C">
        <w:t>s</w:t>
      </w:r>
      <w:r w:rsidR="00422104" w:rsidRPr="00E7529C">
        <w:t xml:space="preserve"> have a similar question; and we can all learn from resolving the question. (5) </w:t>
      </w:r>
      <w:r w:rsidR="00F9143F" w:rsidRPr="00E7529C">
        <w:t xml:space="preserve">You can send me a private email if it is personal and not related to course material. </w:t>
      </w:r>
    </w:p>
    <w:p w14:paraId="4B50C4B8" w14:textId="77777777" w:rsidR="001E62EE" w:rsidRPr="00E7529C" w:rsidRDefault="001E62EE"/>
    <w:p w14:paraId="74979178" w14:textId="77777777" w:rsidR="00EC2642" w:rsidRPr="00E7529C" w:rsidRDefault="00EC2642">
      <w:pPr>
        <w:rPr>
          <w:b/>
        </w:rPr>
      </w:pPr>
      <w:r w:rsidRPr="00E7529C">
        <w:rPr>
          <w:b/>
        </w:rPr>
        <w:t>Course Outline</w:t>
      </w:r>
      <w:r w:rsidR="00B10622" w:rsidRPr="00E7529C">
        <w:rPr>
          <w:b/>
        </w:rPr>
        <w:t xml:space="preserve"> and Topics</w:t>
      </w:r>
    </w:p>
    <w:p w14:paraId="75B4A57F" w14:textId="77777777" w:rsidR="00EC2642" w:rsidRPr="00E7529C" w:rsidRDefault="00EC2642">
      <w:r w:rsidRPr="00E7529C">
        <w:t>I. Mathematics</w:t>
      </w:r>
      <w:r w:rsidR="00F85869" w:rsidRPr="00E7529C">
        <w:t xml:space="preserve"> </w:t>
      </w:r>
    </w:p>
    <w:p w14:paraId="2E3DF18C" w14:textId="77777777" w:rsidR="00321CC4" w:rsidRPr="00E7529C" w:rsidRDefault="00BC28C5">
      <w:r w:rsidRPr="00E7529C">
        <w:t xml:space="preserve">Sets, </w:t>
      </w:r>
      <w:r w:rsidR="00321CC4" w:rsidRPr="00E7529C">
        <w:t>Counting Rules</w:t>
      </w:r>
      <w:r w:rsidRPr="00E7529C">
        <w:t>, and Summation Notation</w:t>
      </w:r>
      <w:r w:rsidR="00C95E4C" w:rsidRPr="00E7529C">
        <w:t xml:space="preserve"> (</w:t>
      </w:r>
      <w:r w:rsidR="00102538" w:rsidRPr="00E7529C">
        <w:t>Appendix A of textbook</w:t>
      </w:r>
      <w:r w:rsidR="00C95E4C" w:rsidRPr="00E7529C">
        <w:t>)</w:t>
      </w:r>
    </w:p>
    <w:p w14:paraId="19685DCE" w14:textId="77777777" w:rsidR="00EC2642" w:rsidRPr="00E7529C" w:rsidRDefault="00EC2642">
      <w:r w:rsidRPr="00E7529C">
        <w:t>Functions – linear, quadratic, exponential, logarithmic functions</w:t>
      </w:r>
      <w:r w:rsidR="00BD6388" w:rsidRPr="00E7529C">
        <w:t xml:space="preserve"> (</w:t>
      </w:r>
      <w:r w:rsidR="00BC28C5" w:rsidRPr="00E7529C">
        <w:t>reading material on D2L</w:t>
      </w:r>
      <w:r w:rsidR="00F236B5" w:rsidRPr="00E7529C">
        <w:t>)</w:t>
      </w:r>
    </w:p>
    <w:p w14:paraId="53E3686C" w14:textId="77777777" w:rsidR="00EC2642" w:rsidRPr="00E7529C" w:rsidRDefault="00EC2642"/>
    <w:p w14:paraId="5629E71A" w14:textId="77777777" w:rsidR="00EC2642" w:rsidRPr="00E7529C" w:rsidRDefault="00EC2642">
      <w:r w:rsidRPr="00E7529C">
        <w:t>II. Probability</w:t>
      </w:r>
      <w:r w:rsidR="00F85869" w:rsidRPr="00E7529C">
        <w:t xml:space="preserve"> and Statistics</w:t>
      </w:r>
    </w:p>
    <w:p w14:paraId="2093B18E" w14:textId="77777777" w:rsidR="00F85869" w:rsidRPr="00E7529C" w:rsidRDefault="009C208C">
      <w:r w:rsidRPr="00E7529C">
        <w:t xml:space="preserve">Sampling, </w:t>
      </w:r>
      <w:r w:rsidR="00CC4853" w:rsidRPr="00E7529C">
        <w:t xml:space="preserve">Graphs, and </w:t>
      </w:r>
      <w:r w:rsidR="00F85869" w:rsidRPr="00E7529C">
        <w:t xml:space="preserve">Descriptive Statistics </w:t>
      </w:r>
      <w:r w:rsidR="00E54B29" w:rsidRPr="00E7529C">
        <w:t>(Chapters 1,2,3)</w:t>
      </w:r>
    </w:p>
    <w:p w14:paraId="5D0F57A5" w14:textId="77777777" w:rsidR="00D71386" w:rsidRPr="00E7529C" w:rsidRDefault="00D71386">
      <w:r w:rsidRPr="00E7529C">
        <w:t>Calculating Probabilities – basic events, uni</w:t>
      </w:r>
      <w:r w:rsidR="0077673E" w:rsidRPr="00E7529C">
        <w:t>ons and intersections of events</w:t>
      </w:r>
      <w:r w:rsidRPr="00E7529C">
        <w:t xml:space="preserve"> </w:t>
      </w:r>
      <w:r w:rsidR="008F3A00" w:rsidRPr="00E7529C">
        <w:t>c</w:t>
      </w:r>
      <w:r w:rsidRPr="00E7529C">
        <w:t>onditio</w:t>
      </w:r>
      <w:r w:rsidR="001D2EA2" w:rsidRPr="00E7529C">
        <w:t>nal probabilities</w:t>
      </w:r>
      <w:r w:rsidR="00BF054E">
        <w:t>, Bayes Theorem</w:t>
      </w:r>
      <w:r w:rsidR="001D2EA2" w:rsidRPr="00E7529C">
        <w:t xml:space="preserve"> </w:t>
      </w:r>
      <w:r w:rsidR="00E54B29" w:rsidRPr="00E7529C">
        <w:t>(Chapter 4)</w:t>
      </w:r>
    </w:p>
    <w:p w14:paraId="30A24496" w14:textId="77777777" w:rsidR="00D71386" w:rsidRPr="00E7529C" w:rsidRDefault="00D71386">
      <w:r w:rsidRPr="00E7529C">
        <w:t xml:space="preserve">Random Variables – probability </w:t>
      </w:r>
      <w:r w:rsidR="007378F6" w:rsidRPr="00E7529C">
        <w:t>mass</w:t>
      </w:r>
      <w:r w:rsidRPr="00E7529C">
        <w:t xml:space="preserve"> functions, probability distribution</w:t>
      </w:r>
      <w:r w:rsidR="00CF17A5" w:rsidRPr="00E7529C">
        <w:t xml:space="preserve"> </w:t>
      </w:r>
      <w:r w:rsidR="00925E02" w:rsidRPr="00E7529C">
        <w:t>f</w:t>
      </w:r>
      <w:r w:rsidR="0077673E" w:rsidRPr="00E7529C">
        <w:t>unctions</w:t>
      </w:r>
      <w:r w:rsidR="00925E02" w:rsidRPr="00E7529C">
        <w:t xml:space="preserve">, </w:t>
      </w:r>
      <w:r w:rsidR="00F24953" w:rsidRPr="00E7529C">
        <w:t>e</w:t>
      </w:r>
      <w:r w:rsidR="00E54B29" w:rsidRPr="00E7529C">
        <w:t>xpectations</w:t>
      </w:r>
      <w:r w:rsidR="00F24953" w:rsidRPr="00E7529C">
        <w:t xml:space="preserve"> (mean, variance, skewness, kurtosis)</w:t>
      </w:r>
      <w:r w:rsidR="00E54B29" w:rsidRPr="00E7529C">
        <w:t xml:space="preserve"> (Chapter</w:t>
      </w:r>
      <w:r w:rsidR="009C208C" w:rsidRPr="00E7529C">
        <w:t>s 3</w:t>
      </w:r>
      <w:r w:rsidR="00722F0B" w:rsidRPr="00E7529C">
        <w:t>, 5</w:t>
      </w:r>
      <w:r w:rsidR="00E54B29" w:rsidRPr="00E7529C">
        <w:t>)</w:t>
      </w:r>
    </w:p>
    <w:p w14:paraId="5C2DFAB1" w14:textId="77777777" w:rsidR="009C208C" w:rsidRPr="00E7529C" w:rsidRDefault="009C208C">
      <w:r w:rsidRPr="00E7529C">
        <w:t>Discrete Probability</w:t>
      </w:r>
      <w:r w:rsidR="00D71386" w:rsidRPr="00E7529C">
        <w:t xml:space="preserve"> </w:t>
      </w:r>
      <w:r w:rsidR="007F52AA" w:rsidRPr="00E7529C">
        <w:t>–</w:t>
      </w:r>
      <w:r w:rsidR="00E146C3" w:rsidRPr="00E7529C">
        <w:t xml:space="preserve"> Be</w:t>
      </w:r>
      <w:r w:rsidR="00D71386" w:rsidRPr="00E7529C">
        <w:t>r</w:t>
      </w:r>
      <w:r w:rsidR="007F52AA" w:rsidRPr="00E7529C">
        <w:t>noulli, Binomial</w:t>
      </w:r>
      <w:r w:rsidR="008F2F3C" w:rsidRPr="00E7529C">
        <w:t>,</w:t>
      </w:r>
      <w:r w:rsidR="001D2EA2" w:rsidRPr="00E7529C">
        <w:t xml:space="preserve"> </w:t>
      </w:r>
      <w:r w:rsidR="00CF17A5" w:rsidRPr="00E7529C">
        <w:t xml:space="preserve">Poisson </w:t>
      </w:r>
      <w:r w:rsidR="00FB4627" w:rsidRPr="00E7529C">
        <w:t xml:space="preserve">Random Variables </w:t>
      </w:r>
      <w:r w:rsidR="00E54B29" w:rsidRPr="00E7529C">
        <w:t>(Chapter 5)</w:t>
      </w:r>
    </w:p>
    <w:p w14:paraId="6AF74E16" w14:textId="77777777" w:rsidR="008D1BF6" w:rsidRPr="00E7529C" w:rsidRDefault="006052EF">
      <w:r w:rsidRPr="00E7529C">
        <w:t>Continuous Probability –</w:t>
      </w:r>
      <w:r w:rsidR="009C208C" w:rsidRPr="00E7529C">
        <w:t xml:space="preserve"> </w:t>
      </w:r>
      <w:r w:rsidR="007F52AA" w:rsidRPr="00E7529C">
        <w:t>Normal</w:t>
      </w:r>
      <w:r w:rsidR="00A867D2" w:rsidRPr="00E7529C">
        <w:t xml:space="preserve"> </w:t>
      </w:r>
      <w:r w:rsidR="009C208C" w:rsidRPr="00E7529C">
        <w:t>Distribution</w:t>
      </w:r>
      <w:r w:rsidR="00A817A7">
        <w:t xml:space="preserve">, </w:t>
      </w:r>
      <w:r w:rsidR="00BF054E">
        <w:t>Beta Distribution</w:t>
      </w:r>
      <w:r w:rsidR="009C208C" w:rsidRPr="00E7529C">
        <w:t xml:space="preserve"> </w:t>
      </w:r>
      <w:r w:rsidR="00A817A7">
        <w:t xml:space="preserve">and Probit Analysis </w:t>
      </w:r>
      <w:r w:rsidR="00A867D2" w:rsidRPr="00E7529C">
        <w:t>(</w:t>
      </w:r>
      <w:r w:rsidR="009C208C" w:rsidRPr="00E7529C">
        <w:t>Chapter 6)</w:t>
      </w:r>
      <w:r w:rsidR="00F12BF3" w:rsidRPr="00E7529C">
        <w:t xml:space="preserve"> </w:t>
      </w:r>
    </w:p>
    <w:p w14:paraId="2C7B9083" w14:textId="77777777" w:rsidR="007F52AA" w:rsidRPr="00E7529C" w:rsidRDefault="00CC48C2" w:rsidP="00CC48C2">
      <w:r w:rsidRPr="00E7529C">
        <w:t>Sampling Distribution, Confidence Intervals, Hypothesis Testing (Chapters 7,8,9,12)</w:t>
      </w:r>
      <w:r w:rsidR="008D1BF6" w:rsidRPr="00E7529C">
        <w:t xml:space="preserve"> </w:t>
      </w:r>
      <w:r w:rsidR="00925E02" w:rsidRPr="00E7529C">
        <w:t>(s</w:t>
      </w:r>
      <w:r w:rsidR="007378F6" w:rsidRPr="00E7529C">
        <w:t xml:space="preserve">ome </w:t>
      </w:r>
      <w:r w:rsidR="00925E02" w:rsidRPr="00E7529C">
        <w:t xml:space="preserve">of this </w:t>
      </w:r>
      <w:r w:rsidR="007378F6" w:rsidRPr="00E7529C">
        <w:t>material may be covered in the context</w:t>
      </w:r>
      <w:r w:rsidR="00925E02" w:rsidRPr="00E7529C">
        <w:t xml:space="preserve"> </w:t>
      </w:r>
      <w:r w:rsidR="007378F6" w:rsidRPr="00E7529C">
        <w:t>of regression</w:t>
      </w:r>
      <w:r w:rsidR="00925E02" w:rsidRPr="00E7529C">
        <w:t xml:space="preserve"> a</w:t>
      </w:r>
      <w:r w:rsidR="007378F6" w:rsidRPr="00E7529C">
        <w:t>nalysis)</w:t>
      </w:r>
      <w:r w:rsidR="008D1BF6" w:rsidRPr="00E7529C">
        <w:t xml:space="preserve">   </w:t>
      </w:r>
    </w:p>
    <w:p w14:paraId="1B63C86F" w14:textId="77777777" w:rsidR="00CF17A5" w:rsidRPr="00E7529C" w:rsidRDefault="00CF17A5"/>
    <w:p w14:paraId="5E0D11CE" w14:textId="77777777" w:rsidR="007F52AA" w:rsidRPr="00E7529C" w:rsidRDefault="002B7400">
      <w:r w:rsidRPr="00E7529C">
        <w:t>III. Regression</w:t>
      </w:r>
    </w:p>
    <w:p w14:paraId="3670F09E" w14:textId="77777777" w:rsidR="002B7400" w:rsidRPr="00E7529C" w:rsidRDefault="007378F6">
      <w:r w:rsidRPr="00E7529C">
        <w:t>Simple Regression</w:t>
      </w:r>
      <w:r w:rsidR="00CC48C2" w:rsidRPr="00E7529C">
        <w:t xml:space="preserve"> </w:t>
      </w:r>
      <w:r w:rsidR="002B7400" w:rsidRPr="00E7529C">
        <w:t xml:space="preserve">– understanding </w:t>
      </w:r>
      <w:r w:rsidR="008F3A00" w:rsidRPr="00E7529C">
        <w:t>typical basic computer output (</w:t>
      </w:r>
      <w:r w:rsidR="002B7400" w:rsidRPr="00E7529C">
        <w:t>standard errors of</w:t>
      </w:r>
    </w:p>
    <w:p w14:paraId="25CB9CA4" w14:textId="3FCF8AAF" w:rsidR="00E54B29" w:rsidRPr="00E7529C" w:rsidRDefault="002B7400">
      <w:r w:rsidRPr="00E7529C">
        <w:t>coefficients, standard error of estimate, analysis of variance</w:t>
      </w:r>
      <w:r w:rsidR="00CF17A5" w:rsidRPr="00E7529C">
        <w:t>,</w:t>
      </w:r>
      <w:r w:rsidR="00C15F87">
        <w:t xml:space="preserve"> </w:t>
      </w:r>
      <w:r w:rsidRPr="00E7529C">
        <w:t>correlation coefficients, hypothesis testing</w:t>
      </w:r>
      <w:r w:rsidR="002400B3" w:rsidRPr="00E7529C">
        <w:t xml:space="preserve">, </w:t>
      </w:r>
      <w:r w:rsidR="00E146C3" w:rsidRPr="00E7529C">
        <w:t xml:space="preserve">confidence intervals, </w:t>
      </w:r>
      <w:r w:rsidR="00836223" w:rsidRPr="00E7529C">
        <w:t>prediction intervals, F statistic, t statistic</w:t>
      </w:r>
      <w:r w:rsidR="008F3A00" w:rsidRPr="00E7529C">
        <w:t>)</w:t>
      </w:r>
      <w:r w:rsidR="002400B3" w:rsidRPr="00E7529C">
        <w:t xml:space="preserve"> </w:t>
      </w:r>
      <w:r w:rsidR="00E54B29" w:rsidRPr="00E7529C">
        <w:t>(</w:t>
      </w:r>
      <w:r w:rsidR="00CC48C2" w:rsidRPr="00E7529C">
        <w:t>Chapters 13,14</w:t>
      </w:r>
      <w:r w:rsidR="00E54B29" w:rsidRPr="00E7529C">
        <w:t>)</w:t>
      </w:r>
    </w:p>
    <w:p w14:paraId="0F44FEBF" w14:textId="77777777" w:rsidR="002B7400" w:rsidRPr="00E7529C" w:rsidRDefault="002B7400">
      <w:r w:rsidRPr="00E7529C">
        <w:lastRenderedPageBreak/>
        <w:t xml:space="preserve">Multiple Regression – </w:t>
      </w:r>
      <w:r w:rsidR="00925E02" w:rsidRPr="00E7529C">
        <w:t xml:space="preserve">several predictors, </w:t>
      </w:r>
      <w:r w:rsidR="00CC48C2" w:rsidRPr="00E7529C">
        <w:t>dummy variables</w:t>
      </w:r>
      <w:r w:rsidR="00E54B29" w:rsidRPr="00E7529C">
        <w:t xml:space="preserve"> (Chapter 1</w:t>
      </w:r>
      <w:r w:rsidR="00CC48C2" w:rsidRPr="00E7529C">
        <w:t>4</w:t>
      </w:r>
      <w:r w:rsidR="00E54B29" w:rsidRPr="00E7529C">
        <w:t>)</w:t>
      </w:r>
      <w:r w:rsidR="0048672B" w:rsidRPr="00E7529C">
        <w:t xml:space="preserve"> </w:t>
      </w:r>
    </w:p>
    <w:p w14:paraId="64ED9D95" w14:textId="77777777" w:rsidR="008A7419" w:rsidRPr="00E7529C" w:rsidRDefault="008A7419" w:rsidP="008A7419">
      <w:r w:rsidRPr="00E7529C">
        <w:t>Non-linear Models – quadratic</w:t>
      </w:r>
      <w:r w:rsidR="00CC48C2" w:rsidRPr="00E7529C">
        <w:t xml:space="preserve">, exponential, </w:t>
      </w:r>
      <w:r w:rsidR="007378F6" w:rsidRPr="00E7529C">
        <w:t xml:space="preserve">and </w:t>
      </w:r>
      <w:r w:rsidR="00CC48C2" w:rsidRPr="00E7529C">
        <w:t>logarithmic</w:t>
      </w:r>
      <w:r w:rsidR="007378F6" w:rsidRPr="00E7529C">
        <w:t xml:space="preserve"> models,</w:t>
      </w:r>
      <w:r w:rsidR="00CC48C2" w:rsidRPr="00E7529C">
        <w:t xml:space="preserve"> logit functions</w:t>
      </w:r>
      <w:r w:rsidR="00FC6056">
        <w:t>, Cox Proportional Hazard Rate Model</w:t>
      </w:r>
      <w:r w:rsidR="00CC48C2" w:rsidRPr="00E7529C">
        <w:t xml:space="preserve"> </w:t>
      </w:r>
      <w:r w:rsidR="00EF67BF" w:rsidRPr="00E7529C">
        <w:t>(Chapters 14, 15)</w:t>
      </w:r>
    </w:p>
    <w:p w14:paraId="0AC33FD0" w14:textId="77777777" w:rsidR="005105C3" w:rsidRPr="00E7529C" w:rsidRDefault="005105C3"/>
    <w:p w14:paraId="7F73CA80" w14:textId="77777777" w:rsidR="00BB61A1" w:rsidRPr="00E7529C" w:rsidRDefault="00BB61A1" w:rsidP="006676A8">
      <w:pPr>
        <w:rPr>
          <w:b/>
        </w:rPr>
      </w:pPr>
    </w:p>
    <w:p w14:paraId="182C9CB2" w14:textId="77777777" w:rsidR="009101FF" w:rsidRPr="00E7529C" w:rsidRDefault="00203D44" w:rsidP="006676A8">
      <w:r w:rsidRPr="00E7529C">
        <w:rPr>
          <w:b/>
        </w:rPr>
        <w:t>Grades</w:t>
      </w:r>
      <w:r w:rsidR="009101FF" w:rsidRPr="00E7529C">
        <w:t xml:space="preserve"> </w:t>
      </w:r>
    </w:p>
    <w:p w14:paraId="02840673" w14:textId="3234F6B5" w:rsidR="00203D44" w:rsidRPr="00E7529C" w:rsidRDefault="006676A8" w:rsidP="006676A8">
      <w:r w:rsidRPr="00D10131">
        <w:rPr>
          <w:u w:val="single"/>
        </w:rPr>
        <w:t xml:space="preserve">Grades will be determined through a series of </w:t>
      </w:r>
      <w:r w:rsidR="00457669" w:rsidRPr="00D10131">
        <w:rPr>
          <w:u w:val="single"/>
        </w:rPr>
        <w:t xml:space="preserve">10 </w:t>
      </w:r>
      <w:r w:rsidRPr="00D10131">
        <w:rPr>
          <w:u w:val="single"/>
        </w:rPr>
        <w:t>assignments</w:t>
      </w:r>
      <w:r w:rsidR="005955D1" w:rsidRPr="00D10131">
        <w:rPr>
          <w:u w:val="single"/>
        </w:rPr>
        <w:t xml:space="preserve"> </w:t>
      </w:r>
      <w:r w:rsidR="005307B2" w:rsidRPr="00D10131">
        <w:rPr>
          <w:u w:val="single"/>
        </w:rPr>
        <w:t xml:space="preserve">-- </w:t>
      </w:r>
      <w:r w:rsidR="005955D1" w:rsidRPr="00D10131">
        <w:rPr>
          <w:u w:val="single"/>
        </w:rPr>
        <w:t>which are effectively exams and should be viewed as exams</w:t>
      </w:r>
      <w:r w:rsidR="005307B2" w:rsidRPr="00D10131">
        <w:rPr>
          <w:u w:val="single"/>
        </w:rPr>
        <w:t xml:space="preserve"> in all respects, including </w:t>
      </w:r>
      <w:r w:rsidR="00D10131" w:rsidRPr="00D10131">
        <w:rPr>
          <w:u w:val="single"/>
        </w:rPr>
        <w:t xml:space="preserve">timeliness </w:t>
      </w:r>
      <w:r w:rsidR="005307B2" w:rsidRPr="00D10131">
        <w:rPr>
          <w:u w:val="single"/>
        </w:rPr>
        <w:t>and completeness</w:t>
      </w:r>
      <w:r w:rsidRPr="00D10131">
        <w:rPr>
          <w:u w:val="single"/>
        </w:rPr>
        <w:t>.</w:t>
      </w:r>
      <w:r w:rsidRPr="00E7529C">
        <w:t xml:space="preserve"> </w:t>
      </w:r>
      <w:r w:rsidR="00F60CFE" w:rsidRPr="00E7529C">
        <w:t>Each assignment is 25</w:t>
      </w:r>
      <w:r w:rsidR="00203D44" w:rsidRPr="00E7529C">
        <w:t xml:space="preserve"> points. Assignments will usually entail some hand-written work and Excel or </w:t>
      </w:r>
      <w:r w:rsidR="00324365" w:rsidRPr="00E7529C">
        <w:t>Minitab</w:t>
      </w:r>
      <w:r w:rsidR="00203D44" w:rsidRPr="00E7529C">
        <w:t xml:space="preserve"> work. </w:t>
      </w:r>
    </w:p>
    <w:p w14:paraId="1DF81C95" w14:textId="77777777" w:rsidR="00CC1AD1" w:rsidRPr="00E7529C" w:rsidRDefault="00CC1AD1" w:rsidP="006676A8"/>
    <w:p w14:paraId="526D3973" w14:textId="77777777" w:rsidR="00203D44" w:rsidRPr="00E7529C" w:rsidRDefault="00203D44" w:rsidP="006676A8">
      <w:r w:rsidRPr="00E7529C">
        <w:t xml:space="preserve">Rules for assignments follow; please read them carefully. </w:t>
      </w:r>
    </w:p>
    <w:p w14:paraId="4341DFE5" w14:textId="77777777" w:rsidR="006676A8" w:rsidRPr="00E7529C" w:rsidRDefault="00203D44" w:rsidP="006676A8">
      <w:r w:rsidRPr="00E7529C">
        <w:t xml:space="preserve"> </w:t>
      </w:r>
    </w:p>
    <w:p w14:paraId="51373C57" w14:textId="77777777" w:rsidR="006676A8" w:rsidRPr="00E7529C" w:rsidRDefault="006676A8" w:rsidP="006676A8">
      <w:r w:rsidRPr="00E7529C">
        <w:t>1. Assignme</w:t>
      </w:r>
      <w:r w:rsidR="000469B6" w:rsidRPr="00E7529C">
        <w:t>nts</w:t>
      </w:r>
      <w:r w:rsidR="00A21539" w:rsidRPr="00E7529C">
        <w:t xml:space="preserve"> must </w:t>
      </w:r>
      <w:r w:rsidRPr="00E7529C">
        <w:t>be submitted using Submissions on D2L.</w:t>
      </w:r>
    </w:p>
    <w:p w14:paraId="4F12C1E0" w14:textId="77777777" w:rsidR="006676A8" w:rsidRPr="00E7529C" w:rsidRDefault="006676A8" w:rsidP="006676A8">
      <w:r w:rsidRPr="00E7529C">
        <w:t xml:space="preserve">2. </w:t>
      </w:r>
      <w:r w:rsidRPr="00E7529C">
        <w:rPr>
          <w:b/>
          <w:u w:val="single"/>
        </w:rPr>
        <w:t>All a</w:t>
      </w:r>
      <w:r w:rsidR="002823EB" w:rsidRPr="00E7529C">
        <w:rPr>
          <w:b/>
          <w:u w:val="single"/>
        </w:rPr>
        <w:t xml:space="preserve">ssignments must be in </w:t>
      </w:r>
      <w:r w:rsidR="00422104" w:rsidRPr="00E7529C">
        <w:rPr>
          <w:b/>
          <w:u w:val="single"/>
        </w:rPr>
        <w:t>a Word file</w:t>
      </w:r>
      <w:r w:rsidRPr="00E7529C">
        <w:rPr>
          <w:b/>
          <w:u w:val="single"/>
        </w:rPr>
        <w:t>.</w:t>
      </w:r>
      <w:r w:rsidR="00422104" w:rsidRPr="00E7529C">
        <w:t xml:space="preserve"> If yo</w:t>
      </w:r>
      <w:r w:rsidR="002823EB" w:rsidRPr="00E7529C">
        <w:t>u paste something into your Word file</w:t>
      </w:r>
      <w:r w:rsidR="00422104" w:rsidRPr="00E7529C">
        <w:t>, please send it to yours</w:t>
      </w:r>
      <w:r w:rsidR="00CB7D66" w:rsidRPr="00E7529C">
        <w:t xml:space="preserve">elf first to make sure everything is clearly readable </w:t>
      </w:r>
      <w:r w:rsidR="00422104" w:rsidRPr="00E7529C">
        <w:t>(especially handw</w:t>
      </w:r>
      <w:r w:rsidR="00CB7D66" w:rsidRPr="00E7529C">
        <w:t xml:space="preserve">ritten work) and </w:t>
      </w:r>
      <w:r w:rsidR="00422104" w:rsidRPr="00E7529C">
        <w:t>is oriented correctly and not rotated 90</w:t>
      </w:r>
      <w:r w:rsidR="008F03A0" w:rsidRPr="00E7529C">
        <w:t xml:space="preserve"> degrees or upside down. Again, please send the</w:t>
      </w:r>
      <w:r w:rsidR="00A21539" w:rsidRPr="00E7529C">
        <w:t xml:space="preserve"> file to yourself to check for readability </w:t>
      </w:r>
      <w:r w:rsidR="008F03A0" w:rsidRPr="00E7529C">
        <w:t xml:space="preserve">before submitting it on D2L. </w:t>
      </w:r>
      <w:r w:rsidR="00422104" w:rsidRPr="00E7529C">
        <w:t xml:space="preserve"> </w:t>
      </w:r>
    </w:p>
    <w:p w14:paraId="1DA49A46" w14:textId="77777777" w:rsidR="006676A8" w:rsidRPr="00E7529C" w:rsidRDefault="006676A8" w:rsidP="006676A8">
      <w:r w:rsidRPr="00E7529C">
        <w:t xml:space="preserve">3. </w:t>
      </w:r>
      <w:r w:rsidR="000469B6" w:rsidRPr="00E7529C">
        <w:t>Hand-</w:t>
      </w:r>
      <w:r w:rsidRPr="00E7529C">
        <w:t>written work is fine</w:t>
      </w:r>
      <w:r w:rsidR="002D51E9" w:rsidRPr="00E7529C">
        <w:t xml:space="preserve"> in the body of assignments as long as the work</w:t>
      </w:r>
      <w:r w:rsidRPr="00E7529C">
        <w:t xml:space="preserve"> is </w:t>
      </w:r>
      <w:r w:rsidR="00BF6C16" w:rsidRPr="00E7529C">
        <w:t xml:space="preserve">easily </w:t>
      </w:r>
      <w:r w:rsidR="0087658D" w:rsidRPr="00E7529C">
        <w:t xml:space="preserve">readable, </w:t>
      </w:r>
      <w:r w:rsidRPr="00E7529C">
        <w:t>legible</w:t>
      </w:r>
      <w:r w:rsidR="0087658D" w:rsidRPr="00E7529C">
        <w:t>, and pasted into your Word file</w:t>
      </w:r>
      <w:proofErr w:type="gramStart"/>
      <w:r w:rsidR="0087658D" w:rsidRPr="00E7529C">
        <w:t xml:space="preserve">. </w:t>
      </w:r>
      <w:r w:rsidRPr="00E7529C">
        <w:t>.</w:t>
      </w:r>
      <w:proofErr w:type="gramEnd"/>
    </w:p>
    <w:p w14:paraId="4EBF387C" w14:textId="77777777" w:rsidR="006676A8" w:rsidRPr="00E7529C" w:rsidRDefault="006676A8" w:rsidP="006676A8">
      <w:r w:rsidRPr="00E7529C">
        <w:t>4. Excel or Minitab output sho</w:t>
      </w:r>
      <w:r w:rsidR="00CB7D66" w:rsidRPr="00E7529C">
        <w:t xml:space="preserve">uld be copied into your </w:t>
      </w:r>
      <w:r w:rsidR="008F03A0" w:rsidRPr="00E7529C">
        <w:t>Word file</w:t>
      </w:r>
      <w:r w:rsidRPr="00E7529C">
        <w:t>.</w:t>
      </w:r>
    </w:p>
    <w:p w14:paraId="18E6CAB6" w14:textId="77777777" w:rsidR="006676A8" w:rsidRPr="00E7529C" w:rsidRDefault="006676A8" w:rsidP="006676A8">
      <w:pPr>
        <w:rPr>
          <w:b/>
          <w:u w:val="single"/>
        </w:rPr>
      </w:pPr>
      <w:r w:rsidRPr="00E7529C">
        <w:t xml:space="preserve">5. </w:t>
      </w:r>
      <w:r w:rsidRPr="00E7529C">
        <w:rPr>
          <w:b/>
          <w:u w:val="single"/>
        </w:rPr>
        <w:t>Your ent</w:t>
      </w:r>
      <w:r w:rsidR="001D2EA2" w:rsidRPr="00E7529C">
        <w:rPr>
          <w:b/>
          <w:u w:val="single"/>
        </w:rPr>
        <w:t xml:space="preserve">ire assignment must be </w:t>
      </w:r>
      <w:r w:rsidRPr="00E7529C">
        <w:rPr>
          <w:b/>
          <w:u w:val="single"/>
        </w:rPr>
        <w:t>in</w:t>
      </w:r>
      <w:r w:rsidR="008F03A0" w:rsidRPr="00E7529C">
        <w:rPr>
          <w:b/>
          <w:u w:val="single"/>
        </w:rPr>
        <w:t xml:space="preserve"> one</w:t>
      </w:r>
      <w:r w:rsidR="00C87E33" w:rsidRPr="00E7529C">
        <w:rPr>
          <w:b/>
          <w:u w:val="single"/>
        </w:rPr>
        <w:t xml:space="preserve">, and only one, Word </w:t>
      </w:r>
      <w:r w:rsidRPr="00E7529C">
        <w:rPr>
          <w:b/>
          <w:u w:val="single"/>
        </w:rPr>
        <w:t>file.</w:t>
      </w:r>
    </w:p>
    <w:p w14:paraId="68FB5D8A" w14:textId="77777777" w:rsidR="00B93597" w:rsidRPr="00E7529C" w:rsidRDefault="006676A8" w:rsidP="006676A8">
      <w:pPr>
        <w:rPr>
          <w:b/>
          <w:u w:val="single"/>
        </w:rPr>
      </w:pPr>
      <w:r w:rsidRPr="00E7529C">
        <w:t xml:space="preserve">6. </w:t>
      </w:r>
      <w:r w:rsidR="009164D5" w:rsidRPr="00E7529C">
        <w:rPr>
          <w:b/>
          <w:u w:val="single"/>
        </w:rPr>
        <w:t>Each assignment mus</w:t>
      </w:r>
      <w:r w:rsidR="00C87E33" w:rsidRPr="00E7529C">
        <w:rPr>
          <w:b/>
          <w:u w:val="single"/>
        </w:rPr>
        <w:t>t have a filled-in Summary Sheet</w:t>
      </w:r>
      <w:r w:rsidR="009164D5" w:rsidRPr="00E7529C">
        <w:rPr>
          <w:b/>
          <w:u w:val="single"/>
        </w:rPr>
        <w:t xml:space="preserve"> </w:t>
      </w:r>
      <w:r w:rsidR="000469B6" w:rsidRPr="00E7529C">
        <w:rPr>
          <w:b/>
          <w:u w:val="single"/>
        </w:rPr>
        <w:t xml:space="preserve">(provided by me) </w:t>
      </w:r>
      <w:r w:rsidR="009164D5" w:rsidRPr="00E7529C">
        <w:rPr>
          <w:b/>
          <w:u w:val="single"/>
        </w:rPr>
        <w:t>as the first page of</w:t>
      </w:r>
      <w:r w:rsidR="008F03A0" w:rsidRPr="00E7529C">
        <w:rPr>
          <w:b/>
          <w:u w:val="single"/>
        </w:rPr>
        <w:t xml:space="preserve"> your</w:t>
      </w:r>
      <w:r w:rsidR="00A21539" w:rsidRPr="00E7529C">
        <w:rPr>
          <w:b/>
          <w:u w:val="single"/>
        </w:rPr>
        <w:t xml:space="preserve"> submitted assignment</w:t>
      </w:r>
      <w:r w:rsidR="008F03A0" w:rsidRPr="00E7529C">
        <w:rPr>
          <w:b/>
          <w:u w:val="single"/>
        </w:rPr>
        <w:t xml:space="preserve"> file</w:t>
      </w:r>
      <w:r w:rsidR="009164D5" w:rsidRPr="00E7529C">
        <w:rPr>
          <w:b/>
          <w:u w:val="single"/>
        </w:rPr>
        <w:t>.</w:t>
      </w:r>
      <w:r w:rsidR="00CB7D66" w:rsidRPr="00E7529C">
        <w:t xml:space="preserve"> </w:t>
      </w:r>
      <w:r w:rsidR="00CB7D66" w:rsidRPr="00E7529C">
        <w:rPr>
          <w:b/>
          <w:u w:val="single"/>
        </w:rPr>
        <w:t>This Summary Sheet must be fully editable by me</w:t>
      </w:r>
      <w:r w:rsidR="0005442B" w:rsidRPr="00E7529C">
        <w:rPr>
          <w:b/>
          <w:u w:val="single"/>
        </w:rPr>
        <w:t xml:space="preserve"> as the very first part of your Word file</w:t>
      </w:r>
      <w:r w:rsidR="00CB7D66" w:rsidRPr="00E7529C">
        <w:rPr>
          <w:b/>
          <w:u w:val="single"/>
        </w:rPr>
        <w:t>.</w:t>
      </w:r>
      <w:r w:rsidR="00C87E33" w:rsidRPr="00E7529C">
        <w:rPr>
          <w:b/>
          <w:u w:val="single"/>
        </w:rPr>
        <w:t xml:space="preserve"> This sheet cannot be a screen shot or anything else into which I cannot easily type and edit.</w:t>
      </w:r>
      <w:r w:rsidR="00752745" w:rsidRPr="00E7529C">
        <w:rPr>
          <w:b/>
          <w:u w:val="single"/>
        </w:rPr>
        <w:t xml:space="preserve"> </w:t>
      </w:r>
    </w:p>
    <w:p w14:paraId="0E406488" w14:textId="77777777" w:rsidR="006676A8" w:rsidRPr="00E7529C" w:rsidRDefault="00B93597" w:rsidP="006676A8">
      <w:r w:rsidRPr="00E7529C">
        <w:t xml:space="preserve">7. </w:t>
      </w:r>
      <w:r w:rsidR="00752745" w:rsidRPr="00E7529C">
        <w:t>Do not use red type anywhere on the Summary Sheet</w:t>
      </w:r>
    </w:p>
    <w:p w14:paraId="575D7060" w14:textId="77777777" w:rsidR="00A442FF" w:rsidRPr="00E7529C" w:rsidRDefault="00B93597" w:rsidP="006676A8">
      <w:r w:rsidRPr="00E7529C">
        <w:t>8</w:t>
      </w:r>
      <w:r w:rsidR="00A442FF" w:rsidRPr="00E7529C">
        <w:t xml:space="preserve">. Each completed assignment consists of a Summary Sheet followed by your detailed work showing </w:t>
      </w:r>
      <w:r w:rsidR="00BF6C16" w:rsidRPr="00E7529C">
        <w:t>the</w:t>
      </w:r>
      <w:r w:rsidR="00A442FF" w:rsidRPr="00E7529C">
        <w:t xml:space="preserve"> reasoning </w:t>
      </w:r>
      <w:r w:rsidR="00BF6C16" w:rsidRPr="00E7529C">
        <w:t xml:space="preserve">and calculations used </w:t>
      </w:r>
      <w:r w:rsidR="00A442FF" w:rsidRPr="00E7529C">
        <w:t xml:space="preserve">to get to your final answers. No credit will be given without showing your more detailed work. </w:t>
      </w:r>
    </w:p>
    <w:p w14:paraId="36ACEAD7" w14:textId="77777777" w:rsidR="006676A8" w:rsidRPr="00E7529C" w:rsidRDefault="00B93597" w:rsidP="006676A8">
      <w:r w:rsidRPr="00E7529C">
        <w:t>9</w:t>
      </w:r>
      <w:r w:rsidR="009164D5" w:rsidRPr="00E7529C">
        <w:t xml:space="preserve">. </w:t>
      </w:r>
      <w:r w:rsidR="008F2F3C" w:rsidRPr="00E7529C">
        <w:t xml:space="preserve">Assignments are due on </w:t>
      </w:r>
      <w:r w:rsidR="00520E4D" w:rsidRPr="00E7529C">
        <w:t>Friday</w:t>
      </w:r>
      <w:r w:rsidR="00752745" w:rsidRPr="00E7529C">
        <w:t>s at 5:00 PM</w:t>
      </w:r>
      <w:r w:rsidR="0005442B" w:rsidRPr="00E7529C">
        <w:t xml:space="preserve"> (about one week af</w:t>
      </w:r>
      <w:r w:rsidR="009B6683" w:rsidRPr="00E7529C">
        <w:t>ter you receive</w:t>
      </w:r>
      <w:r w:rsidR="00752745" w:rsidRPr="00E7529C">
        <w:t xml:space="preserve"> assignment</w:t>
      </w:r>
      <w:r w:rsidR="009B6683" w:rsidRPr="00E7529C">
        <w:t>s</w:t>
      </w:r>
      <w:r w:rsidR="00752745" w:rsidRPr="00E7529C">
        <w:t>)</w:t>
      </w:r>
      <w:r w:rsidR="008F03A0" w:rsidRPr="00E7529C">
        <w:t xml:space="preserve">. </w:t>
      </w:r>
    </w:p>
    <w:p w14:paraId="22BA1D63" w14:textId="77777777" w:rsidR="007D418C" w:rsidRDefault="00B93597" w:rsidP="007D418C">
      <w:r w:rsidRPr="00E7529C">
        <w:t>10</w:t>
      </w:r>
      <w:r w:rsidR="00752745" w:rsidRPr="00E7529C">
        <w:t xml:space="preserve">. </w:t>
      </w:r>
      <w:r w:rsidR="008F2F3C" w:rsidRPr="00E7529C">
        <w:t>Zoom</w:t>
      </w:r>
      <w:r w:rsidR="00752745" w:rsidRPr="00E7529C">
        <w:t xml:space="preserve"> sessions </w:t>
      </w:r>
      <w:r w:rsidR="009B6683" w:rsidRPr="00E7529C">
        <w:t xml:space="preserve">for the assignment next due </w:t>
      </w:r>
      <w:r w:rsidR="00752745" w:rsidRPr="00E7529C">
        <w:t xml:space="preserve">are </w:t>
      </w:r>
      <w:r w:rsidR="00C01386" w:rsidRPr="00E7529C">
        <w:t>scheduled at 5:00</w:t>
      </w:r>
      <w:r w:rsidR="008F2F3C" w:rsidRPr="00E7529C">
        <w:t xml:space="preserve"> PM on </w:t>
      </w:r>
      <w:r w:rsidR="00520E4D" w:rsidRPr="00E7529C">
        <w:t>Wednesday</w:t>
      </w:r>
      <w:r w:rsidR="00A85790">
        <w:t xml:space="preserve"> before an assignment is </w:t>
      </w:r>
      <w:r w:rsidR="007058A2">
        <w:t>due on Friday</w:t>
      </w:r>
      <w:r w:rsidR="009B6683" w:rsidRPr="00E7529C">
        <w:t xml:space="preserve">. </w:t>
      </w:r>
      <w:r w:rsidR="00520E4D" w:rsidRPr="00E7529C">
        <w:t xml:space="preserve">Live attendance is not required for the course. </w:t>
      </w:r>
      <w:r w:rsidR="007D418C" w:rsidRPr="00E7529C">
        <w:t xml:space="preserve">Zoom sessions will be recorded and made available to all class members. </w:t>
      </w:r>
      <w:r w:rsidR="00C01386" w:rsidRPr="00E7529C">
        <w:t xml:space="preserve">There is an additional </w:t>
      </w:r>
      <w:r w:rsidR="00E345D2" w:rsidRPr="00E7529C">
        <w:t xml:space="preserve">weekly </w:t>
      </w:r>
      <w:r w:rsidR="00C01386" w:rsidRPr="00E7529C">
        <w:t>zoom session</w:t>
      </w:r>
      <w:r w:rsidR="000E0607">
        <w:t xml:space="preserve"> (on Monday</w:t>
      </w:r>
      <w:r w:rsidR="00A85790">
        <w:t>s)</w:t>
      </w:r>
      <w:r w:rsidR="00C01386" w:rsidRPr="00E7529C">
        <w:t>, which is</w:t>
      </w:r>
      <w:r w:rsidR="009B6A35">
        <w:t xml:space="preserve"> </w:t>
      </w:r>
      <w:r w:rsidR="00942BD1" w:rsidRPr="00E7529C">
        <w:t>explained in the introductory email for the course.</w:t>
      </w:r>
      <w:r w:rsidR="00FC6056">
        <w:t xml:space="preserve"> Steve Carlton, GSB 519 Resource Lab Director, will send you and email about this extra Zoom session. </w:t>
      </w:r>
    </w:p>
    <w:p w14:paraId="459476B0" w14:textId="094D486A" w:rsidR="007637C5" w:rsidRPr="00E7529C" w:rsidRDefault="007637C5" w:rsidP="007D418C">
      <w:r>
        <w:t xml:space="preserve">Zoom sessions are not lectures on course material but rather an opportunity to ask oral questions. They are Q&amp;A sessions. </w:t>
      </w:r>
      <w:r w:rsidR="00243BF1">
        <w:t>In addition</w:t>
      </w:r>
      <w:r>
        <w:t xml:space="preserve">, you are encouraged to submit written questions on the Discussion Board for each assignment. </w:t>
      </w:r>
    </w:p>
    <w:p w14:paraId="59062C4A" w14:textId="77777777" w:rsidR="000E50AF" w:rsidRPr="00E7529C" w:rsidRDefault="000E50AF" w:rsidP="007D418C">
      <w:r w:rsidRPr="00E7529C">
        <w:t>11. Please put your name on the Summary Sheet.</w:t>
      </w:r>
    </w:p>
    <w:p w14:paraId="5CDDFE1B" w14:textId="77777777" w:rsidR="000E50AF" w:rsidRPr="00E7529C" w:rsidRDefault="000E50AF" w:rsidP="007D418C">
      <w:r w:rsidRPr="00E7529C">
        <w:t xml:space="preserve">12. </w:t>
      </w:r>
      <w:r w:rsidRPr="00E7529C">
        <w:rPr>
          <w:b/>
          <w:u w:val="single"/>
        </w:rPr>
        <w:t xml:space="preserve">Your submissions should be a few hundred KB or 3 or 4 MB at most. 10 or 20 MB is too </w:t>
      </w:r>
      <w:r w:rsidR="0009721D" w:rsidRPr="00E7529C">
        <w:rPr>
          <w:b/>
          <w:u w:val="single"/>
        </w:rPr>
        <w:t>big and possibly due to some high-</w:t>
      </w:r>
      <w:r w:rsidRPr="00E7529C">
        <w:rPr>
          <w:b/>
          <w:u w:val="single"/>
        </w:rPr>
        <w:t xml:space="preserve">resolution picture. A simple copy and </w:t>
      </w:r>
      <w:r w:rsidRPr="00E7529C">
        <w:rPr>
          <w:b/>
          <w:u w:val="single"/>
        </w:rPr>
        <w:lastRenderedPageBreak/>
        <w:t>paste of a graph should not result in big files. Please check the size of your file before submitting it.</w:t>
      </w:r>
      <w:r w:rsidRPr="00E7529C">
        <w:t xml:space="preserve"> </w:t>
      </w:r>
    </w:p>
    <w:p w14:paraId="4B6A28E0" w14:textId="77777777" w:rsidR="00F56E8D" w:rsidRPr="00E7529C" w:rsidRDefault="0009721D" w:rsidP="007D418C">
      <w:pPr>
        <w:rPr>
          <w:b/>
          <w:u w:val="single"/>
        </w:rPr>
      </w:pPr>
      <w:r w:rsidRPr="00E7529C">
        <w:rPr>
          <w:u w:val="single"/>
        </w:rPr>
        <w:t>13</w:t>
      </w:r>
      <w:r w:rsidR="00F56E8D" w:rsidRPr="00E7529C">
        <w:rPr>
          <w:u w:val="single"/>
        </w:rPr>
        <w:t xml:space="preserve">. </w:t>
      </w:r>
      <w:r w:rsidR="00F56E8D" w:rsidRPr="00E7529C">
        <w:rPr>
          <w:b/>
          <w:u w:val="single"/>
        </w:rPr>
        <w:t xml:space="preserve">Submitted assignments that do not follow any of </w:t>
      </w:r>
      <w:r w:rsidR="000E50AF" w:rsidRPr="00E7529C">
        <w:rPr>
          <w:b/>
          <w:u w:val="single"/>
        </w:rPr>
        <w:t>Rules 2, 5,</w:t>
      </w:r>
      <w:r w:rsidR="00F56E8D" w:rsidRPr="00E7529C">
        <w:rPr>
          <w:b/>
          <w:u w:val="single"/>
        </w:rPr>
        <w:t xml:space="preserve"> 6</w:t>
      </w:r>
      <w:r w:rsidR="000E50AF" w:rsidRPr="00E7529C">
        <w:rPr>
          <w:b/>
          <w:u w:val="single"/>
        </w:rPr>
        <w:t>, and 12</w:t>
      </w:r>
      <w:r w:rsidR="00F56E8D" w:rsidRPr="00E7529C">
        <w:rPr>
          <w:b/>
          <w:u w:val="single"/>
        </w:rPr>
        <w:t xml:space="preserve"> above are unacceptable and result in no credit for the assignment. </w:t>
      </w:r>
    </w:p>
    <w:p w14:paraId="42AEF5C3" w14:textId="77777777" w:rsidR="00A26D38" w:rsidRPr="00E7529C" w:rsidRDefault="00A26D38" w:rsidP="00A26D38"/>
    <w:p w14:paraId="4D171241" w14:textId="77777777" w:rsidR="001656E1" w:rsidRPr="00E7529C" w:rsidRDefault="001656E1" w:rsidP="000469B6">
      <w:pPr>
        <w:pStyle w:val="NormalWeb"/>
        <w:spacing w:before="0" w:beforeAutospacing="0" w:after="0" w:afterAutospacing="0" w:line="254" w:lineRule="auto"/>
        <w:rPr>
          <w:b/>
        </w:rPr>
      </w:pPr>
    </w:p>
    <w:p w14:paraId="09242E58" w14:textId="77777777" w:rsidR="001656E1" w:rsidRPr="00E7529C" w:rsidRDefault="001656E1" w:rsidP="000469B6">
      <w:pPr>
        <w:pStyle w:val="NormalWeb"/>
        <w:spacing w:before="0" w:beforeAutospacing="0" w:after="0" w:afterAutospacing="0" w:line="254" w:lineRule="auto"/>
        <w:rPr>
          <w:b/>
        </w:rPr>
      </w:pPr>
    </w:p>
    <w:p w14:paraId="4C129A91" w14:textId="77777777" w:rsidR="001656E1" w:rsidRPr="00E7529C" w:rsidRDefault="001656E1" w:rsidP="000469B6">
      <w:pPr>
        <w:pStyle w:val="NormalWeb"/>
        <w:spacing w:before="0" w:beforeAutospacing="0" w:after="0" w:afterAutospacing="0" w:line="254" w:lineRule="auto"/>
        <w:rPr>
          <w:b/>
        </w:rPr>
      </w:pPr>
    </w:p>
    <w:p w14:paraId="00C09A26" w14:textId="77777777" w:rsidR="000469B6" w:rsidRPr="00E7529C" w:rsidRDefault="000469B6" w:rsidP="000469B6">
      <w:pPr>
        <w:pStyle w:val="NormalWeb"/>
        <w:spacing w:before="0" w:beforeAutospacing="0" w:after="0" w:afterAutospacing="0" w:line="254" w:lineRule="auto"/>
        <w:rPr>
          <w:b/>
        </w:rPr>
      </w:pPr>
      <w:r w:rsidRPr="00E7529C">
        <w:rPr>
          <w:b/>
        </w:rPr>
        <w:t>Final Comment</w:t>
      </w:r>
    </w:p>
    <w:p w14:paraId="77E665BD" w14:textId="77777777" w:rsidR="00203D44" w:rsidRPr="00E7529C" w:rsidRDefault="00203D44" w:rsidP="000469B6">
      <w:pPr>
        <w:pStyle w:val="NormalWeb"/>
        <w:spacing w:before="0" w:beforeAutospacing="0" w:after="0" w:afterAutospacing="0" w:line="254" w:lineRule="auto"/>
      </w:pPr>
      <w:r w:rsidRPr="00E7529C">
        <w:t xml:space="preserve">There must be structure </w:t>
      </w:r>
      <w:proofErr w:type="gramStart"/>
      <w:r w:rsidRPr="00E7529C">
        <w:t>in order for</w:t>
      </w:r>
      <w:proofErr w:type="gramEnd"/>
      <w:r w:rsidRPr="00E7529C">
        <w:t xml:space="preserve"> an online course to work</w:t>
      </w:r>
      <w:r w:rsidR="00752861" w:rsidRPr="00E7529C">
        <w:t xml:space="preserve"> reasonably well</w:t>
      </w:r>
      <w:r w:rsidRPr="00E7529C">
        <w:t>, otherwise there will be a hopeless mess. For this reason, please read and carefully follow the rules for assignments listed above. Also, please make use of the Discussion boards that I will po</w:t>
      </w:r>
      <w:r w:rsidR="00752861" w:rsidRPr="00E7529C">
        <w:t>st for</w:t>
      </w:r>
      <w:r w:rsidRPr="00E7529C">
        <w:t xml:space="preserve"> assignment</w:t>
      </w:r>
      <w:r w:rsidR="00752861" w:rsidRPr="00E7529C">
        <w:t>s</w:t>
      </w:r>
      <w:r w:rsidRPr="00E7529C">
        <w:t xml:space="preserve">. </w:t>
      </w:r>
      <w:r w:rsidR="00722F0B">
        <w:t>In addition</w:t>
      </w:r>
      <w:r w:rsidR="00DD392E">
        <w:t xml:space="preserve">, zoom sessions, although not required to participate live, afford another opportunity to ask questions. </w:t>
      </w:r>
      <w:r w:rsidR="007931D2" w:rsidRPr="00E7529C">
        <w:t>Please, no private email</w:t>
      </w:r>
      <w:r w:rsidR="00DD392E">
        <w:t>s</w:t>
      </w:r>
      <w:r w:rsidR="007931D2" w:rsidRPr="00E7529C">
        <w:t xml:space="preserve"> about course material; the purpose of the Discussio</w:t>
      </w:r>
      <w:r w:rsidR="00752861" w:rsidRPr="00E7529C">
        <w:t xml:space="preserve">n boards </w:t>
      </w:r>
      <w:r w:rsidR="00DD392E">
        <w:t>and zoom sessions is to cover only</w:t>
      </w:r>
      <w:r w:rsidR="00752861" w:rsidRPr="00E7529C">
        <w:t xml:space="preserve"> course materia</w:t>
      </w:r>
      <w:r w:rsidR="00DD392E">
        <w:t>l</w:t>
      </w:r>
      <w:r w:rsidR="00752861" w:rsidRPr="00E7529C">
        <w:t xml:space="preserve">. </w:t>
      </w:r>
      <w:r w:rsidR="00DD392E">
        <w:t xml:space="preserve">Private emails to me are only for personal and private issues such as illness or some other problem that affects your ability to complete your work. </w:t>
      </w:r>
    </w:p>
    <w:p w14:paraId="5CD9FDDE" w14:textId="77777777" w:rsidR="00457669" w:rsidRPr="00E7529C" w:rsidRDefault="00457669" w:rsidP="000469B6">
      <w:pPr>
        <w:pStyle w:val="NormalWeb"/>
        <w:spacing w:before="0" w:beforeAutospacing="0" w:after="0" w:afterAutospacing="0" w:line="254" w:lineRule="auto"/>
      </w:pPr>
    </w:p>
    <w:p w14:paraId="31ED1CEB" w14:textId="77777777" w:rsidR="0057731B" w:rsidRPr="00E7529C" w:rsidRDefault="0057731B"/>
    <w:p w14:paraId="707B3318" w14:textId="77777777" w:rsidR="00A26D38" w:rsidRPr="00520E4D" w:rsidRDefault="00A26D38">
      <w:pPr>
        <w:rPr>
          <w:sz w:val="28"/>
          <w:szCs w:val="28"/>
        </w:rPr>
      </w:pPr>
      <w:r w:rsidRPr="00E7529C">
        <w:t xml:space="preserve">Course dedicated to the memory of Todd Beamer (1969-2001) -- 9/11 hero of United Airlines Flight 93 and DePaul University </w:t>
      </w:r>
      <w:proofErr w:type="spellStart"/>
      <w:r w:rsidRPr="00E7529C">
        <w:t>Kellstadt</w:t>
      </w:r>
      <w:proofErr w:type="spellEnd"/>
      <w:r w:rsidRPr="00E7529C">
        <w:t xml:space="preserve"> Graduate </w:t>
      </w:r>
      <w:r w:rsidR="00313096">
        <w:t>Sch</w:t>
      </w:r>
      <w:r w:rsidRPr="00E7529C">
        <w:t>ool of Business</w:t>
      </w:r>
      <w:r w:rsidRPr="00520E4D">
        <w:rPr>
          <w:sz w:val="28"/>
          <w:szCs w:val="28"/>
        </w:rPr>
        <w:t xml:space="preserve"> graduate in 1993.</w:t>
      </w:r>
    </w:p>
    <w:sectPr w:rsidR="00A26D38" w:rsidRPr="00520E4D">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580A" w14:textId="77777777" w:rsidR="00555143" w:rsidRDefault="00555143">
      <w:r>
        <w:separator/>
      </w:r>
    </w:p>
  </w:endnote>
  <w:endnote w:type="continuationSeparator" w:id="0">
    <w:p w14:paraId="48EA2CF9" w14:textId="77777777" w:rsidR="00555143" w:rsidRDefault="0055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9DF4" w14:textId="77777777" w:rsidR="00610982" w:rsidRDefault="00610982" w:rsidP="00FF38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278CC" w14:textId="77777777" w:rsidR="00610982" w:rsidRDefault="00610982" w:rsidP="00FF3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65C3" w14:textId="77777777" w:rsidR="00610982" w:rsidRDefault="00610982" w:rsidP="00FF38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7A7">
      <w:rPr>
        <w:rStyle w:val="PageNumber"/>
        <w:noProof/>
      </w:rPr>
      <w:t>3</w:t>
    </w:r>
    <w:r>
      <w:rPr>
        <w:rStyle w:val="PageNumber"/>
      </w:rPr>
      <w:fldChar w:fldCharType="end"/>
    </w:r>
  </w:p>
  <w:p w14:paraId="54CFB345" w14:textId="77777777" w:rsidR="00610982" w:rsidRDefault="00610982" w:rsidP="00FF38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9AEB" w14:textId="77777777" w:rsidR="00555143" w:rsidRDefault="00555143">
      <w:r>
        <w:separator/>
      </w:r>
    </w:p>
  </w:footnote>
  <w:footnote w:type="continuationSeparator" w:id="0">
    <w:p w14:paraId="23796E2F" w14:textId="77777777" w:rsidR="00555143" w:rsidRDefault="00555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A18"/>
    <w:rsid w:val="00002C91"/>
    <w:rsid w:val="00003EF4"/>
    <w:rsid w:val="00014E32"/>
    <w:rsid w:val="00027D2D"/>
    <w:rsid w:val="000324B0"/>
    <w:rsid w:val="000342AD"/>
    <w:rsid w:val="000433DA"/>
    <w:rsid w:val="00045C75"/>
    <w:rsid w:val="00045CA0"/>
    <w:rsid w:val="000469B6"/>
    <w:rsid w:val="0005442B"/>
    <w:rsid w:val="00071974"/>
    <w:rsid w:val="0007380B"/>
    <w:rsid w:val="00077406"/>
    <w:rsid w:val="000830D0"/>
    <w:rsid w:val="00096C27"/>
    <w:rsid w:val="0009721D"/>
    <w:rsid w:val="000A08C9"/>
    <w:rsid w:val="000A3E43"/>
    <w:rsid w:val="000E0607"/>
    <w:rsid w:val="000E1249"/>
    <w:rsid w:val="000E3BEC"/>
    <w:rsid w:val="000E50AF"/>
    <w:rsid w:val="000F2FA8"/>
    <w:rsid w:val="000F3BB7"/>
    <w:rsid w:val="00102538"/>
    <w:rsid w:val="00116509"/>
    <w:rsid w:val="00120A90"/>
    <w:rsid w:val="00122A98"/>
    <w:rsid w:val="00133EB9"/>
    <w:rsid w:val="00134264"/>
    <w:rsid w:val="00161CBD"/>
    <w:rsid w:val="001656E1"/>
    <w:rsid w:val="00165E22"/>
    <w:rsid w:val="0018307C"/>
    <w:rsid w:val="001852FA"/>
    <w:rsid w:val="00187856"/>
    <w:rsid w:val="001A29D0"/>
    <w:rsid w:val="001B30DA"/>
    <w:rsid w:val="001B33E2"/>
    <w:rsid w:val="001B6630"/>
    <w:rsid w:val="001D2EA2"/>
    <w:rsid w:val="001E62EE"/>
    <w:rsid w:val="00203D44"/>
    <w:rsid w:val="0020466F"/>
    <w:rsid w:val="002104C1"/>
    <w:rsid w:val="00220135"/>
    <w:rsid w:val="00223986"/>
    <w:rsid w:val="00225DC1"/>
    <w:rsid w:val="002400B3"/>
    <w:rsid w:val="002416D7"/>
    <w:rsid w:val="00243BF1"/>
    <w:rsid w:val="00247B1E"/>
    <w:rsid w:val="0026453B"/>
    <w:rsid w:val="00272246"/>
    <w:rsid w:val="00275A66"/>
    <w:rsid w:val="002778FE"/>
    <w:rsid w:val="002823EB"/>
    <w:rsid w:val="002859C8"/>
    <w:rsid w:val="00290AF0"/>
    <w:rsid w:val="002A3155"/>
    <w:rsid w:val="002B48CD"/>
    <w:rsid w:val="002B7400"/>
    <w:rsid w:val="002B753B"/>
    <w:rsid w:val="002C16C4"/>
    <w:rsid w:val="002C72B0"/>
    <w:rsid w:val="002D51E9"/>
    <w:rsid w:val="002E3B3A"/>
    <w:rsid w:val="002E40C7"/>
    <w:rsid w:val="003036A3"/>
    <w:rsid w:val="00307F2C"/>
    <w:rsid w:val="00313096"/>
    <w:rsid w:val="00315DEB"/>
    <w:rsid w:val="00321CC4"/>
    <w:rsid w:val="00324365"/>
    <w:rsid w:val="0032479E"/>
    <w:rsid w:val="003311FC"/>
    <w:rsid w:val="00331EA4"/>
    <w:rsid w:val="00332AFE"/>
    <w:rsid w:val="00335EB8"/>
    <w:rsid w:val="003845BB"/>
    <w:rsid w:val="00385B7D"/>
    <w:rsid w:val="00392DFA"/>
    <w:rsid w:val="00396C98"/>
    <w:rsid w:val="003A40CA"/>
    <w:rsid w:val="003A5EF5"/>
    <w:rsid w:val="003C2ED4"/>
    <w:rsid w:val="003F0950"/>
    <w:rsid w:val="003F3E67"/>
    <w:rsid w:val="003F46C3"/>
    <w:rsid w:val="0040517D"/>
    <w:rsid w:val="004108BA"/>
    <w:rsid w:val="004139BF"/>
    <w:rsid w:val="00422104"/>
    <w:rsid w:val="00423415"/>
    <w:rsid w:val="00444419"/>
    <w:rsid w:val="00444E80"/>
    <w:rsid w:val="00446075"/>
    <w:rsid w:val="00447A3C"/>
    <w:rsid w:val="00457669"/>
    <w:rsid w:val="00460DF3"/>
    <w:rsid w:val="004621BD"/>
    <w:rsid w:val="004673B9"/>
    <w:rsid w:val="00480E09"/>
    <w:rsid w:val="0048672B"/>
    <w:rsid w:val="00495C9D"/>
    <w:rsid w:val="004B2DB3"/>
    <w:rsid w:val="004B477D"/>
    <w:rsid w:val="004C164D"/>
    <w:rsid w:val="004C1F7F"/>
    <w:rsid w:val="004C4FA3"/>
    <w:rsid w:val="004D1F3C"/>
    <w:rsid w:val="004E0304"/>
    <w:rsid w:val="004E741A"/>
    <w:rsid w:val="005105C3"/>
    <w:rsid w:val="00512631"/>
    <w:rsid w:val="00520E4D"/>
    <w:rsid w:val="0052466A"/>
    <w:rsid w:val="005307B2"/>
    <w:rsid w:val="005322B3"/>
    <w:rsid w:val="00533248"/>
    <w:rsid w:val="00533B9D"/>
    <w:rsid w:val="00536E5C"/>
    <w:rsid w:val="0054548D"/>
    <w:rsid w:val="00555143"/>
    <w:rsid w:val="00575478"/>
    <w:rsid w:val="00575CA8"/>
    <w:rsid w:val="0057731B"/>
    <w:rsid w:val="00584FC3"/>
    <w:rsid w:val="00585D6C"/>
    <w:rsid w:val="005955D1"/>
    <w:rsid w:val="005B6569"/>
    <w:rsid w:val="005C2AE7"/>
    <w:rsid w:val="005C6DA6"/>
    <w:rsid w:val="005E2A7A"/>
    <w:rsid w:val="00603891"/>
    <w:rsid w:val="006052EF"/>
    <w:rsid w:val="00610982"/>
    <w:rsid w:val="00620BAF"/>
    <w:rsid w:val="0063005B"/>
    <w:rsid w:val="006330D5"/>
    <w:rsid w:val="006363F2"/>
    <w:rsid w:val="006441A9"/>
    <w:rsid w:val="006504A9"/>
    <w:rsid w:val="00655B90"/>
    <w:rsid w:val="00665893"/>
    <w:rsid w:val="00666E23"/>
    <w:rsid w:val="006676A8"/>
    <w:rsid w:val="0067288A"/>
    <w:rsid w:val="00672B60"/>
    <w:rsid w:val="006B3E81"/>
    <w:rsid w:val="006F3865"/>
    <w:rsid w:val="007058A2"/>
    <w:rsid w:val="00705D2B"/>
    <w:rsid w:val="00711A18"/>
    <w:rsid w:val="00722F0B"/>
    <w:rsid w:val="00723412"/>
    <w:rsid w:val="0072657B"/>
    <w:rsid w:val="0073355C"/>
    <w:rsid w:val="007378F6"/>
    <w:rsid w:val="00737A3D"/>
    <w:rsid w:val="007467E2"/>
    <w:rsid w:val="00752745"/>
    <w:rsid w:val="00752861"/>
    <w:rsid w:val="007528AD"/>
    <w:rsid w:val="007637C5"/>
    <w:rsid w:val="0076765B"/>
    <w:rsid w:val="0077673E"/>
    <w:rsid w:val="007906CC"/>
    <w:rsid w:val="007931D2"/>
    <w:rsid w:val="007A05A7"/>
    <w:rsid w:val="007A2EF0"/>
    <w:rsid w:val="007B390D"/>
    <w:rsid w:val="007C3C0E"/>
    <w:rsid w:val="007D418C"/>
    <w:rsid w:val="007E4873"/>
    <w:rsid w:val="007F4E47"/>
    <w:rsid w:val="007F52AA"/>
    <w:rsid w:val="007F69EC"/>
    <w:rsid w:val="0080072E"/>
    <w:rsid w:val="00806543"/>
    <w:rsid w:val="0082367C"/>
    <w:rsid w:val="00825293"/>
    <w:rsid w:val="008356AC"/>
    <w:rsid w:val="00836223"/>
    <w:rsid w:val="00842997"/>
    <w:rsid w:val="00844277"/>
    <w:rsid w:val="00851AC7"/>
    <w:rsid w:val="008678AB"/>
    <w:rsid w:val="0087658D"/>
    <w:rsid w:val="00881140"/>
    <w:rsid w:val="00881FBC"/>
    <w:rsid w:val="00887375"/>
    <w:rsid w:val="008A1E43"/>
    <w:rsid w:val="008A7419"/>
    <w:rsid w:val="008A765D"/>
    <w:rsid w:val="008B6A73"/>
    <w:rsid w:val="008C4023"/>
    <w:rsid w:val="008C708E"/>
    <w:rsid w:val="008D1BF6"/>
    <w:rsid w:val="008E189A"/>
    <w:rsid w:val="008E2492"/>
    <w:rsid w:val="008F03A0"/>
    <w:rsid w:val="008F0496"/>
    <w:rsid w:val="008F2F3C"/>
    <w:rsid w:val="008F3A00"/>
    <w:rsid w:val="008F68DE"/>
    <w:rsid w:val="009063CC"/>
    <w:rsid w:val="009101FF"/>
    <w:rsid w:val="009164D5"/>
    <w:rsid w:val="009218C9"/>
    <w:rsid w:val="00924F16"/>
    <w:rsid w:val="00925E02"/>
    <w:rsid w:val="009427C8"/>
    <w:rsid w:val="00942BD1"/>
    <w:rsid w:val="00991BE0"/>
    <w:rsid w:val="00994A26"/>
    <w:rsid w:val="009A064E"/>
    <w:rsid w:val="009B00F1"/>
    <w:rsid w:val="009B5F96"/>
    <w:rsid w:val="009B6683"/>
    <w:rsid w:val="009B6A23"/>
    <w:rsid w:val="009B6A35"/>
    <w:rsid w:val="009C208C"/>
    <w:rsid w:val="009C7BA7"/>
    <w:rsid w:val="009F1226"/>
    <w:rsid w:val="009F62A6"/>
    <w:rsid w:val="00A0290B"/>
    <w:rsid w:val="00A066FF"/>
    <w:rsid w:val="00A15C3F"/>
    <w:rsid w:val="00A20F94"/>
    <w:rsid w:val="00A21539"/>
    <w:rsid w:val="00A25A91"/>
    <w:rsid w:val="00A26D38"/>
    <w:rsid w:val="00A442FF"/>
    <w:rsid w:val="00A543D6"/>
    <w:rsid w:val="00A70DA7"/>
    <w:rsid w:val="00A76E53"/>
    <w:rsid w:val="00A817A7"/>
    <w:rsid w:val="00A8570F"/>
    <w:rsid w:val="00A85790"/>
    <w:rsid w:val="00A867D2"/>
    <w:rsid w:val="00A900C1"/>
    <w:rsid w:val="00AB077F"/>
    <w:rsid w:val="00AB5938"/>
    <w:rsid w:val="00AC264C"/>
    <w:rsid w:val="00AD6188"/>
    <w:rsid w:val="00AE29A2"/>
    <w:rsid w:val="00AF4942"/>
    <w:rsid w:val="00B05F2F"/>
    <w:rsid w:val="00B10622"/>
    <w:rsid w:val="00B23162"/>
    <w:rsid w:val="00B42FDB"/>
    <w:rsid w:val="00B56037"/>
    <w:rsid w:val="00B57538"/>
    <w:rsid w:val="00B617F1"/>
    <w:rsid w:val="00B73654"/>
    <w:rsid w:val="00B93597"/>
    <w:rsid w:val="00BA39ED"/>
    <w:rsid w:val="00BB5ADE"/>
    <w:rsid w:val="00BB61A1"/>
    <w:rsid w:val="00BC28C5"/>
    <w:rsid w:val="00BC5887"/>
    <w:rsid w:val="00BD6388"/>
    <w:rsid w:val="00BD6725"/>
    <w:rsid w:val="00BF054E"/>
    <w:rsid w:val="00BF686B"/>
    <w:rsid w:val="00BF6C16"/>
    <w:rsid w:val="00C01386"/>
    <w:rsid w:val="00C01717"/>
    <w:rsid w:val="00C066BF"/>
    <w:rsid w:val="00C10633"/>
    <w:rsid w:val="00C11988"/>
    <w:rsid w:val="00C12073"/>
    <w:rsid w:val="00C15F87"/>
    <w:rsid w:val="00C161D2"/>
    <w:rsid w:val="00C306E0"/>
    <w:rsid w:val="00C46E1C"/>
    <w:rsid w:val="00C4718E"/>
    <w:rsid w:val="00C7238F"/>
    <w:rsid w:val="00C82B05"/>
    <w:rsid w:val="00C859B6"/>
    <w:rsid w:val="00C87E33"/>
    <w:rsid w:val="00C9225D"/>
    <w:rsid w:val="00C94ACC"/>
    <w:rsid w:val="00C951DF"/>
    <w:rsid w:val="00C95E4C"/>
    <w:rsid w:val="00CB7D66"/>
    <w:rsid w:val="00CC1AD1"/>
    <w:rsid w:val="00CC3A92"/>
    <w:rsid w:val="00CC4853"/>
    <w:rsid w:val="00CC48C2"/>
    <w:rsid w:val="00CD5BF0"/>
    <w:rsid w:val="00CF093C"/>
    <w:rsid w:val="00CF17A5"/>
    <w:rsid w:val="00CF3DBD"/>
    <w:rsid w:val="00D008A9"/>
    <w:rsid w:val="00D10131"/>
    <w:rsid w:val="00D15B41"/>
    <w:rsid w:val="00D21382"/>
    <w:rsid w:val="00D21F6F"/>
    <w:rsid w:val="00D347ED"/>
    <w:rsid w:val="00D35114"/>
    <w:rsid w:val="00D54D12"/>
    <w:rsid w:val="00D71386"/>
    <w:rsid w:val="00DA5BF8"/>
    <w:rsid w:val="00DA7A96"/>
    <w:rsid w:val="00DB3E66"/>
    <w:rsid w:val="00DC7A17"/>
    <w:rsid w:val="00DD392E"/>
    <w:rsid w:val="00DF3B56"/>
    <w:rsid w:val="00E0604A"/>
    <w:rsid w:val="00E146C3"/>
    <w:rsid w:val="00E15206"/>
    <w:rsid w:val="00E237D0"/>
    <w:rsid w:val="00E305F7"/>
    <w:rsid w:val="00E345D2"/>
    <w:rsid w:val="00E4067D"/>
    <w:rsid w:val="00E5308E"/>
    <w:rsid w:val="00E5429A"/>
    <w:rsid w:val="00E543D7"/>
    <w:rsid w:val="00E54B29"/>
    <w:rsid w:val="00E60B47"/>
    <w:rsid w:val="00E7529C"/>
    <w:rsid w:val="00E7609D"/>
    <w:rsid w:val="00E80BFB"/>
    <w:rsid w:val="00E9316C"/>
    <w:rsid w:val="00E959EC"/>
    <w:rsid w:val="00EA0EDD"/>
    <w:rsid w:val="00EA5054"/>
    <w:rsid w:val="00EA6C2B"/>
    <w:rsid w:val="00EA7D95"/>
    <w:rsid w:val="00EB08D3"/>
    <w:rsid w:val="00EB38E2"/>
    <w:rsid w:val="00EC2642"/>
    <w:rsid w:val="00EE183D"/>
    <w:rsid w:val="00EE1F68"/>
    <w:rsid w:val="00EE6646"/>
    <w:rsid w:val="00EE7C86"/>
    <w:rsid w:val="00EF67BF"/>
    <w:rsid w:val="00F12BF3"/>
    <w:rsid w:val="00F13DEC"/>
    <w:rsid w:val="00F236B5"/>
    <w:rsid w:val="00F24953"/>
    <w:rsid w:val="00F25873"/>
    <w:rsid w:val="00F4522E"/>
    <w:rsid w:val="00F53E3C"/>
    <w:rsid w:val="00F56E8D"/>
    <w:rsid w:val="00F60CFE"/>
    <w:rsid w:val="00F81EAD"/>
    <w:rsid w:val="00F8242B"/>
    <w:rsid w:val="00F84943"/>
    <w:rsid w:val="00F85869"/>
    <w:rsid w:val="00F9143F"/>
    <w:rsid w:val="00F9496C"/>
    <w:rsid w:val="00F9675C"/>
    <w:rsid w:val="00FA77D5"/>
    <w:rsid w:val="00FA7D32"/>
    <w:rsid w:val="00FB4627"/>
    <w:rsid w:val="00FB567A"/>
    <w:rsid w:val="00FC6056"/>
    <w:rsid w:val="00FD60A8"/>
    <w:rsid w:val="00FE26FA"/>
    <w:rsid w:val="00FF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D3F1"/>
  <w15:chartTrackingRefBased/>
  <w15:docId w15:val="{3A54A69F-F89B-40FD-8F84-3D1C8636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nhideWhenUsed/>
    <w:qFormat/>
    <w:rsid w:val="004108B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33E2"/>
    <w:rPr>
      <w:color w:val="0000FF"/>
      <w:u w:val="single"/>
    </w:rPr>
  </w:style>
  <w:style w:type="paragraph" w:styleId="Footer">
    <w:name w:val="footer"/>
    <w:basedOn w:val="Normal"/>
    <w:rsid w:val="00FF3891"/>
    <w:pPr>
      <w:tabs>
        <w:tab w:val="center" w:pos="4320"/>
        <w:tab w:val="right" w:pos="8640"/>
      </w:tabs>
    </w:pPr>
  </w:style>
  <w:style w:type="character" w:styleId="PageNumber">
    <w:name w:val="page number"/>
    <w:basedOn w:val="DefaultParagraphFont"/>
    <w:rsid w:val="00FF3891"/>
  </w:style>
  <w:style w:type="character" w:styleId="FollowedHyperlink">
    <w:name w:val="FollowedHyperlink"/>
    <w:rsid w:val="00B57538"/>
    <w:rPr>
      <w:color w:val="800080"/>
      <w:u w:val="single"/>
    </w:rPr>
  </w:style>
  <w:style w:type="paragraph" w:styleId="BalloonText">
    <w:name w:val="Balloon Text"/>
    <w:basedOn w:val="Normal"/>
    <w:link w:val="BalloonTextChar"/>
    <w:rsid w:val="007378F6"/>
    <w:rPr>
      <w:rFonts w:ascii="Tahoma" w:hAnsi="Tahoma" w:cs="Tahoma"/>
      <w:sz w:val="16"/>
      <w:szCs w:val="16"/>
    </w:rPr>
  </w:style>
  <w:style w:type="character" w:customStyle="1" w:styleId="BalloonTextChar">
    <w:name w:val="Balloon Text Char"/>
    <w:link w:val="BalloonText"/>
    <w:rsid w:val="007378F6"/>
    <w:rPr>
      <w:rFonts w:ascii="Tahoma" w:hAnsi="Tahoma" w:cs="Tahoma"/>
      <w:sz w:val="16"/>
      <w:szCs w:val="16"/>
    </w:rPr>
  </w:style>
  <w:style w:type="character" w:customStyle="1" w:styleId="Heading3Char">
    <w:name w:val="Heading 3 Char"/>
    <w:basedOn w:val="DefaultParagraphFont"/>
    <w:link w:val="Heading3"/>
    <w:rsid w:val="004108B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7731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365832">
      <w:bodyDiv w:val="1"/>
      <w:marLeft w:val="0"/>
      <w:marRight w:val="0"/>
      <w:marTop w:val="0"/>
      <w:marBottom w:val="0"/>
      <w:divBdr>
        <w:top w:val="none" w:sz="0" w:space="0" w:color="auto"/>
        <w:left w:val="none" w:sz="0" w:space="0" w:color="auto"/>
        <w:bottom w:val="none" w:sz="0" w:space="0" w:color="auto"/>
        <w:right w:val="none" w:sz="0" w:space="0" w:color="auto"/>
      </w:divBdr>
    </w:div>
    <w:div w:id="1724282504">
      <w:bodyDiv w:val="1"/>
      <w:marLeft w:val="0"/>
      <w:marRight w:val="0"/>
      <w:marTop w:val="0"/>
      <w:marBottom w:val="0"/>
      <w:divBdr>
        <w:top w:val="none" w:sz="0" w:space="0" w:color="auto"/>
        <w:left w:val="none" w:sz="0" w:space="0" w:color="auto"/>
        <w:bottom w:val="none" w:sz="0" w:space="0" w:color="auto"/>
        <w:right w:val="none" w:sz="0" w:space="0" w:color="auto"/>
      </w:divBdr>
    </w:div>
    <w:div w:id="1865901112">
      <w:bodyDiv w:val="1"/>
      <w:marLeft w:val="0"/>
      <w:marRight w:val="0"/>
      <w:marTop w:val="0"/>
      <w:marBottom w:val="0"/>
      <w:divBdr>
        <w:top w:val="none" w:sz="0" w:space="0" w:color="auto"/>
        <w:left w:val="none" w:sz="0" w:space="0" w:color="auto"/>
        <w:bottom w:val="none" w:sz="0" w:space="0" w:color="auto"/>
        <w:right w:val="none" w:sz="0" w:space="0" w:color="auto"/>
      </w:divBdr>
    </w:div>
    <w:div w:id="19839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fices.depaul.edu/information-services/services/technology-training/Pages/online-training.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quote.org/wiki/Questions"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jciecka@depaul.ed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vlab.depaul.ed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C4FC5-D641-4EFF-A017-A903C2A0959B}"/>
</file>

<file path=customXml/itemProps2.xml><?xml version="1.0" encoding="utf-8"?>
<ds:datastoreItem xmlns:ds="http://schemas.openxmlformats.org/officeDocument/2006/customXml" ds:itemID="{BB4F697D-2EE0-4495-B65A-C64E81DDA813}"/>
</file>

<file path=customXml/itemProps3.xml><?xml version="1.0" encoding="utf-8"?>
<ds:datastoreItem xmlns:ds="http://schemas.openxmlformats.org/officeDocument/2006/customXml" ds:itemID="{3F7CA664-F04B-43F8-B6E1-30C77629CE29}"/>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Quantitative Methods</vt:lpstr>
    </vt:vector>
  </TitlesOfParts>
  <Company>DePaul University</Company>
  <LinksUpToDate>false</LinksUpToDate>
  <CharactersWithSpaces>9611</CharactersWithSpaces>
  <SharedDoc>false</SharedDoc>
  <HLinks>
    <vt:vector size="18" baseType="variant">
      <vt:variant>
        <vt:i4>6946860</vt:i4>
      </vt:variant>
      <vt:variant>
        <vt:i4>6</vt:i4>
      </vt:variant>
      <vt:variant>
        <vt:i4>0</vt:i4>
      </vt:variant>
      <vt:variant>
        <vt:i4>5</vt:i4>
      </vt:variant>
      <vt:variant>
        <vt:lpwstr>http://vlab.depaul.edu/</vt:lpwstr>
      </vt:variant>
      <vt:variant>
        <vt:lpwstr/>
      </vt:variant>
      <vt:variant>
        <vt:i4>2228342</vt:i4>
      </vt:variant>
      <vt:variant>
        <vt:i4>3</vt:i4>
      </vt:variant>
      <vt:variant>
        <vt:i4>0</vt:i4>
      </vt:variant>
      <vt:variant>
        <vt:i4>5</vt:i4>
      </vt:variant>
      <vt:variant>
        <vt:lpwstr>https://en.wikiquote.org/wiki/Questions</vt:lpwstr>
      </vt:variant>
      <vt:variant>
        <vt:lpwstr/>
      </vt:variant>
      <vt:variant>
        <vt:i4>4718698</vt:i4>
      </vt:variant>
      <vt:variant>
        <vt:i4>0</vt:i4>
      </vt:variant>
      <vt:variant>
        <vt:i4>0</vt:i4>
      </vt:variant>
      <vt:variant>
        <vt:i4>5</vt:i4>
      </vt:variant>
      <vt:variant>
        <vt:lpwstr>mailto:jciecka@depaul.edu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Methods</dc:title>
  <dc:subject/>
  <dc:creator>DePaul University</dc:creator>
  <cp:keywords/>
  <cp:lastModifiedBy>Ciecka, Jim</cp:lastModifiedBy>
  <cp:revision>2</cp:revision>
  <cp:lastPrinted>2024-08-19T14:00:00Z</cp:lastPrinted>
  <dcterms:created xsi:type="dcterms:W3CDTF">2025-01-08T16:21:00Z</dcterms:created>
  <dcterms:modified xsi:type="dcterms:W3CDTF">2025-01-08T16:21:00Z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0x010100E45EFF89CCCA8E4995C0D163CA673771</vt:lpwstr>
  </property>
</Properties>
</file>